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35F5" w:rsidR="00354449" w:rsidRDefault="00354449" w14:paraId="7431A3E2" w14:textId="5D3404A3">
      <w:pPr>
        <w:tabs>
          <w:tab w:val="left" w:pos="1118"/>
          <w:tab w:val="left" w:pos="1860"/>
          <w:tab w:val="left" w:pos="2586"/>
          <w:tab w:val="left" w:pos="3295"/>
          <w:tab w:val="left" w:pos="4056"/>
          <w:tab w:val="left" w:pos="4320"/>
          <w:tab w:val="left" w:pos="5040"/>
          <w:tab w:val="left" w:pos="5760"/>
          <w:tab w:val="left" w:pos="6480"/>
          <w:tab w:val="left" w:pos="7200"/>
          <w:tab w:val="left" w:pos="7920"/>
          <w:tab w:val="left" w:pos="8640"/>
          <w:tab w:val="left" w:pos="9360"/>
          <w:tab w:val="left" w:pos="9537"/>
        </w:tabs>
        <w:ind w:right="316"/>
        <w:rPr>
          <w:rFonts w:ascii="Arial" w:hAnsi="Arial"/>
          <w:b/>
          <w:color w:val="000000"/>
          <w:sz w:val="24"/>
          <w:szCs w:val="24"/>
        </w:rPr>
      </w:pPr>
      <w:r w:rsidRPr="003F35F5">
        <w:rPr>
          <w:rFonts w:ascii="Arial" w:hAnsi="Arial"/>
          <w:b/>
          <w:color w:val="000000"/>
          <w:sz w:val="24"/>
          <w:szCs w:val="24"/>
        </w:rPr>
        <w:tab/>
      </w:r>
      <w:r w:rsidRPr="003F35F5">
        <w:rPr>
          <w:rFonts w:ascii="Arial" w:hAnsi="Arial"/>
          <w:b/>
          <w:color w:val="000000"/>
          <w:sz w:val="24"/>
          <w:szCs w:val="24"/>
        </w:rPr>
        <w:tab/>
      </w:r>
    </w:p>
    <w:p w:rsidR="00752198" w:rsidP="00752198" w:rsidRDefault="00C67354" w14:paraId="69BC7A4E" w14:textId="0874E274">
      <w:pPr>
        <w:pStyle w:val="Heading2"/>
      </w:pPr>
      <w:r>
        <w:rPr>
          <w:rFonts w:ascii="Tms Rmn" w:hAnsi="Tms Rmn"/>
          <w:noProof/>
          <w:color w:val="000000"/>
          <w:sz w:val="24"/>
        </w:rPr>
        <w:drawing>
          <wp:inline distT="0" distB="0" distL="0" distR="0" wp14:anchorId="39D313D8" wp14:editId="2BA2326A">
            <wp:extent cx="1746250" cy="1352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352550"/>
                    </a:xfrm>
                    <a:prstGeom prst="rect">
                      <a:avLst/>
                    </a:prstGeom>
                    <a:noFill/>
                    <a:ln>
                      <a:noFill/>
                    </a:ln>
                  </pic:spPr>
                </pic:pic>
              </a:graphicData>
            </a:graphic>
          </wp:inline>
        </w:drawing>
      </w:r>
    </w:p>
    <w:p w:rsidR="00752198" w:rsidP="00752198" w:rsidRDefault="00752198" w14:paraId="4C11C8AE" w14:textId="77777777">
      <w:pPr>
        <w:pStyle w:val="Heading2"/>
        <w:jc w:val="left"/>
      </w:pPr>
    </w:p>
    <w:p w:rsidR="00354449" w:rsidP="00752198" w:rsidRDefault="00354449" w14:paraId="2FB8FBB3" w14:textId="407B0F96">
      <w:pPr>
        <w:pStyle w:val="Heading2"/>
        <w:jc w:val="left"/>
      </w:pPr>
      <w:r>
        <w:t>Explanatory Leaflet for Council Tax Exemption for Charities</w:t>
      </w:r>
      <w:r w:rsidR="00752198">
        <w:t xml:space="preserve">    </w:t>
      </w:r>
    </w:p>
    <w:p w:rsidR="00354449" w:rsidRDefault="00354449" w14:paraId="669CDFD6" w14:textId="77777777">
      <w:pPr>
        <w:ind w:right="851"/>
        <w:jc w:val="center"/>
        <w:rPr>
          <w:rFonts w:ascii="Arial" w:hAnsi="Arial"/>
          <w:sz w:val="24"/>
        </w:rPr>
      </w:pPr>
    </w:p>
    <w:p w:rsidR="00354449" w:rsidRDefault="00354449" w14:paraId="2B43FE78" w14:textId="77777777">
      <w:pPr>
        <w:rPr>
          <w:rFonts w:ascii="Arial" w:hAnsi="Arial"/>
          <w:snapToGrid w:val="0"/>
          <w:sz w:val="24"/>
          <w:lang w:eastAsia="en-US"/>
        </w:rPr>
      </w:pPr>
      <w:r>
        <w:rPr>
          <w:rFonts w:ascii="Arial" w:hAnsi="Arial"/>
          <w:snapToGrid w:val="0"/>
          <w:sz w:val="24"/>
          <w:lang w:eastAsia="en-US"/>
        </w:rPr>
        <w:t>An unoccupied property may be exempt from Council Tax and Water Service</w:t>
      </w:r>
    </w:p>
    <w:p w:rsidRPr="0010338C" w:rsidR="00354449" w:rsidRDefault="00354449" w14:paraId="6A860062" w14:textId="77777777">
      <w:pPr>
        <w:rPr>
          <w:rFonts w:ascii="Arial" w:hAnsi="Arial"/>
          <w:snapToGrid w:val="0"/>
          <w:sz w:val="24"/>
          <w:lang w:eastAsia="en-US"/>
        </w:rPr>
      </w:pPr>
      <w:r>
        <w:rPr>
          <w:rFonts w:ascii="Arial" w:hAnsi="Arial"/>
          <w:snapToGrid w:val="0"/>
          <w:sz w:val="24"/>
          <w:lang w:eastAsia="en-US"/>
        </w:rPr>
        <w:t>Charges where it is owned by a charity and when last occupied was occupied and used for charitable purpose</w:t>
      </w:r>
      <w:r w:rsidRPr="0010338C">
        <w:rPr>
          <w:rFonts w:ascii="Arial" w:hAnsi="Arial"/>
          <w:snapToGrid w:val="0"/>
          <w:sz w:val="24"/>
          <w:lang w:eastAsia="en-US"/>
        </w:rPr>
        <w:t>s. This exemption lasts for a maximum of six months from the date the property was last occupied. After the six-month exemption period has expire</w:t>
      </w:r>
      <w:r w:rsidRPr="0010338C" w:rsidR="00EB57F3">
        <w:rPr>
          <w:rFonts w:ascii="Arial" w:hAnsi="Arial"/>
          <w:snapToGrid w:val="0"/>
          <w:sz w:val="24"/>
          <w:lang w:eastAsia="en-US"/>
        </w:rPr>
        <w:t>d a 10% discount will be awarded for 6 months.</w:t>
      </w:r>
    </w:p>
    <w:p w:rsidRPr="0010338C" w:rsidR="00EB57F3" w:rsidRDefault="00EB57F3" w14:paraId="31C991AF" w14:textId="77777777">
      <w:pPr>
        <w:rPr>
          <w:rFonts w:ascii="Arial" w:hAnsi="Arial"/>
          <w:snapToGrid w:val="0"/>
          <w:sz w:val="24"/>
          <w:lang w:eastAsia="en-US"/>
        </w:rPr>
      </w:pPr>
    </w:p>
    <w:p w:rsidRPr="0010338C" w:rsidR="00EB57F3" w:rsidP="00EB57F3" w:rsidRDefault="00EB57F3" w14:paraId="1CE6B780" w14:textId="77777777">
      <w:pPr>
        <w:autoSpaceDE w:val="0"/>
        <w:autoSpaceDN w:val="0"/>
        <w:adjustRightInd w:val="0"/>
        <w:rPr>
          <w:rFonts w:ascii="Arial" w:hAnsi="Arial" w:cs="Arial"/>
          <w:sz w:val="24"/>
          <w:szCs w:val="24"/>
        </w:rPr>
      </w:pPr>
      <w:r w:rsidRPr="0010338C">
        <w:rPr>
          <w:rFonts w:ascii="Arial" w:hAnsi="Arial" w:cs="Arial"/>
          <w:sz w:val="24"/>
          <w:szCs w:val="24"/>
        </w:rPr>
        <w:t xml:space="preserve">If the property is </w:t>
      </w:r>
      <w:r w:rsidRPr="0010338C" w:rsidR="0010338C">
        <w:rPr>
          <w:rFonts w:ascii="Arial" w:hAnsi="Arial" w:cs="Arial"/>
          <w:sz w:val="24"/>
          <w:szCs w:val="24"/>
        </w:rPr>
        <w:t>still unoccupied</w:t>
      </w:r>
      <w:r w:rsidRPr="0010338C">
        <w:rPr>
          <w:rFonts w:ascii="Arial" w:hAnsi="Arial" w:cs="Arial"/>
          <w:sz w:val="24"/>
          <w:szCs w:val="24"/>
        </w:rPr>
        <w:t xml:space="preserve"> after 12 months a Council Tax Levy will be applied. From 1 April 2016 owners will pay 150% Council Tax for an empty property that is unoccupied for more than 12 months or up to two years if actively marketed for sale or rent; this will increase to 200% from 1 April 2017. This does not apply to Scottish Water charges for water and wastewater. Please see the ‘Council Tax Levy’ section below for more details.</w:t>
      </w:r>
    </w:p>
    <w:p w:rsidRPr="0010338C" w:rsidR="00EB57F3" w:rsidP="00EB57F3" w:rsidRDefault="00EB57F3" w14:paraId="5A1A6391" w14:textId="77777777">
      <w:pPr>
        <w:autoSpaceDE w:val="0"/>
        <w:autoSpaceDN w:val="0"/>
        <w:adjustRightInd w:val="0"/>
        <w:rPr>
          <w:rFonts w:ascii="Arial" w:hAnsi="Arial" w:cs="Arial"/>
          <w:sz w:val="24"/>
          <w:szCs w:val="24"/>
        </w:rPr>
      </w:pPr>
    </w:p>
    <w:p w:rsidRPr="0010338C" w:rsidR="00EB57F3" w:rsidP="00EB57F3" w:rsidRDefault="00EB57F3" w14:paraId="416AA91D" w14:textId="77777777">
      <w:pPr>
        <w:autoSpaceDE w:val="0"/>
        <w:autoSpaceDN w:val="0"/>
        <w:adjustRightInd w:val="0"/>
        <w:rPr>
          <w:rFonts w:ascii="Arial" w:hAnsi="Arial" w:cs="Arial"/>
          <w:b/>
          <w:bCs/>
          <w:sz w:val="24"/>
          <w:szCs w:val="24"/>
          <w:u w:val="single"/>
        </w:rPr>
      </w:pPr>
      <w:r w:rsidRPr="0010338C">
        <w:rPr>
          <w:rFonts w:ascii="Arial" w:hAnsi="Arial" w:cs="Arial"/>
          <w:b/>
          <w:bCs/>
          <w:sz w:val="24"/>
          <w:szCs w:val="24"/>
          <w:u w:val="single"/>
        </w:rPr>
        <w:t>Council Tax Levy</w:t>
      </w:r>
    </w:p>
    <w:p w:rsidRPr="0010338C" w:rsidR="00EB57F3" w:rsidP="00EB57F3" w:rsidRDefault="00EB57F3" w14:paraId="33E6858B" w14:textId="77777777">
      <w:pPr>
        <w:autoSpaceDE w:val="0"/>
        <w:autoSpaceDN w:val="0"/>
        <w:adjustRightInd w:val="0"/>
        <w:rPr>
          <w:rFonts w:ascii="Arial" w:hAnsi="Arial" w:cs="Arial"/>
          <w:sz w:val="24"/>
          <w:szCs w:val="24"/>
        </w:rPr>
      </w:pPr>
      <w:r w:rsidRPr="0010338C">
        <w:rPr>
          <w:rFonts w:ascii="Arial" w:hAnsi="Arial" w:cs="Arial"/>
          <w:sz w:val="24"/>
          <w:szCs w:val="24"/>
        </w:rPr>
        <w:t xml:space="preserve">The Scottish Government as part of its strategy to encourage owners to return empty properties back into use introduced The Council Tax (Variation for Unoccupied </w:t>
      </w:r>
      <w:proofErr w:type="gramStart"/>
      <w:r w:rsidRPr="0010338C">
        <w:rPr>
          <w:rFonts w:ascii="Arial" w:hAnsi="Arial" w:cs="Arial"/>
          <w:sz w:val="24"/>
          <w:szCs w:val="24"/>
        </w:rPr>
        <w:t>Dwellings)(</w:t>
      </w:r>
      <w:proofErr w:type="gramEnd"/>
      <w:r w:rsidRPr="0010338C">
        <w:rPr>
          <w:rFonts w:ascii="Arial" w:hAnsi="Arial" w:cs="Arial"/>
          <w:sz w:val="24"/>
          <w:szCs w:val="24"/>
        </w:rPr>
        <w:t>Scotland) Regulations 2013. The legislation allows local authorities to determine the levels of discount on long term empty properties and choose to levy an additional Council Tax charge of up to 100% on such properties.</w:t>
      </w:r>
    </w:p>
    <w:p w:rsidRPr="0010338C" w:rsidR="00EB57F3" w:rsidP="00EB57F3" w:rsidRDefault="00EB57F3" w14:paraId="2D9DEE54" w14:textId="77777777">
      <w:pPr>
        <w:autoSpaceDE w:val="0"/>
        <w:autoSpaceDN w:val="0"/>
        <w:adjustRightInd w:val="0"/>
        <w:rPr>
          <w:rFonts w:ascii="Arial" w:hAnsi="Arial" w:cs="Arial"/>
          <w:sz w:val="24"/>
          <w:szCs w:val="24"/>
        </w:rPr>
      </w:pPr>
    </w:p>
    <w:p w:rsidR="00EB57F3" w:rsidP="00EB57F3" w:rsidRDefault="00EB57F3" w14:paraId="1ECCD546" w14:textId="77777777">
      <w:pPr>
        <w:autoSpaceDE w:val="0"/>
        <w:autoSpaceDN w:val="0"/>
        <w:adjustRightInd w:val="0"/>
        <w:rPr>
          <w:rFonts w:ascii="Arial" w:hAnsi="Arial" w:cs="Arial"/>
          <w:sz w:val="24"/>
          <w:szCs w:val="24"/>
        </w:rPr>
      </w:pPr>
      <w:r w:rsidRPr="0010338C">
        <w:rPr>
          <w:rFonts w:ascii="Arial" w:hAnsi="Arial" w:cs="Arial"/>
          <w:sz w:val="24"/>
          <w:szCs w:val="24"/>
        </w:rPr>
        <w:t xml:space="preserve">The Council has developed an empty homes strategy to encourage owners to bring their empty properties back into use. A wide range of support is </w:t>
      </w:r>
      <w:proofErr w:type="gramStart"/>
      <w:r w:rsidRPr="0010338C">
        <w:rPr>
          <w:rFonts w:ascii="Arial" w:hAnsi="Arial" w:cs="Arial"/>
          <w:sz w:val="24"/>
          <w:szCs w:val="24"/>
        </w:rPr>
        <w:t>available</w:t>
      </w:r>
      <w:proofErr w:type="gramEnd"/>
      <w:r w:rsidRPr="0010338C">
        <w:rPr>
          <w:rFonts w:ascii="Arial" w:hAnsi="Arial" w:cs="Arial"/>
          <w:sz w:val="24"/>
          <w:szCs w:val="24"/>
        </w:rPr>
        <w:t xml:space="preserve"> and owners of empty property can call The Private Sector Advice Team 01294 324644 for more details.  Part of the strategy is to increase Council Tax from 1 April 2016.</w:t>
      </w:r>
    </w:p>
    <w:p w:rsidR="00EB57F3" w:rsidRDefault="00EB57F3" w14:paraId="331EA038" w14:textId="77777777">
      <w:pPr>
        <w:rPr>
          <w:rFonts w:ascii="Arial" w:hAnsi="Arial"/>
          <w:snapToGrid w:val="0"/>
          <w:sz w:val="24"/>
          <w:lang w:eastAsia="en-US"/>
        </w:rPr>
      </w:pPr>
    </w:p>
    <w:p w:rsidR="00354449" w:rsidRDefault="00354449" w14:paraId="38F54A41" w14:textId="77777777">
      <w:pPr>
        <w:rPr>
          <w:rFonts w:ascii="Arial" w:hAnsi="Arial"/>
          <w:snapToGrid w:val="0"/>
          <w:sz w:val="24"/>
          <w:lang w:eastAsia="en-US"/>
        </w:rPr>
      </w:pPr>
      <w:r>
        <w:rPr>
          <w:rFonts w:ascii="Arial" w:hAnsi="Arial"/>
          <w:snapToGrid w:val="0"/>
          <w:sz w:val="24"/>
          <w:lang w:eastAsia="en-US"/>
        </w:rPr>
        <w:t>To apply for an exemption please supply the details requested, sign the declaration and return this form to the address shown below, together with any supporting documentary evidence.</w:t>
      </w:r>
    </w:p>
    <w:p w:rsidR="00354449" w:rsidRDefault="00354449" w14:paraId="352E6526" w14:textId="77777777">
      <w:pPr>
        <w:rPr>
          <w:rFonts w:ascii="Arial" w:hAnsi="Arial"/>
          <w:snapToGrid w:val="0"/>
          <w:sz w:val="24"/>
          <w:lang w:eastAsia="en-US"/>
        </w:rPr>
      </w:pPr>
    </w:p>
    <w:p w:rsidR="00354449" w:rsidRDefault="00354449" w14:paraId="4FEB2BDC" w14:textId="77777777">
      <w:pPr>
        <w:rPr>
          <w:rFonts w:ascii="Arial" w:hAnsi="Arial"/>
          <w:snapToGrid w:val="0"/>
          <w:sz w:val="24"/>
          <w:lang w:eastAsia="en-US"/>
        </w:rPr>
      </w:pPr>
      <w:r>
        <w:rPr>
          <w:rFonts w:ascii="Arial" w:hAnsi="Arial"/>
          <w:snapToGrid w:val="0"/>
          <w:sz w:val="24"/>
          <w:lang w:eastAsia="en-US"/>
        </w:rPr>
        <w:t xml:space="preserve">If you qualify for an exemption, we will send you a replacement Council Tax bill showing the reduced sum due. If the claim is unsuccessful or we require further information we will </w:t>
      </w:r>
      <w:proofErr w:type="gramStart"/>
      <w:r>
        <w:rPr>
          <w:rFonts w:ascii="Arial" w:hAnsi="Arial"/>
          <w:snapToGrid w:val="0"/>
          <w:sz w:val="24"/>
          <w:lang w:eastAsia="en-US"/>
        </w:rPr>
        <w:t>contact</w:t>
      </w:r>
      <w:proofErr w:type="gramEnd"/>
      <w:r>
        <w:rPr>
          <w:rFonts w:ascii="Arial" w:hAnsi="Arial"/>
          <w:snapToGrid w:val="0"/>
          <w:sz w:val="24"/>
          <w:lang w:eastAsia="en-US"/>
        </w:rPr>
        <w:t xml:space="preserve"> you.</w:t>
      </w:r>
    </w:p>
    <w:p w:rsidR="00354449" w:rsidRDefault="00354449" w14:paraId="0BFE7496" w14:textId="77777777">
      <w:pPr>
        <w:rPr>
          <w:rFonts w:ascii="Arial" w:hAnsi="Arial"/>
          <w:snapToGrid w:val="0"/>
          <w:sz w:val="24"/>
          <w:lang w:eastAsia="en-US"/>
        </w:rPr>
      </w:pPr>
    </w:p>
    <w:p w:rsidR="00354449" w:rsidRDefault="00354449" w14:paraId="3BCB53EB" w14:textId="77777777">
      <w:pPr>
        <w:pStyle w:val="Heading4"/>
        <w:rPr>
          <w:rFonts w:ascii="Arial" w:hAnsi="Arial"/>
          <w:b/>
          <w:sz w:val="24"/>
          <w:u w:val="single"/>
        </w:rPr>
      </w:pPr>
      <w:r>
        <w:rPr>
          <w:rFonts w:ascii="Arial" w:hAnsi="Arial"/>
          <w:b/>
          <w:sz w:val="24"/>
          <w:u w:val="single"/>
        </w:rPr>
        <w:t xml:space="preserve">Review of the Exemption </w:t>
      </w:r>
    </w:p>
    <w:p w:rsidR="00354449" w:rsidRDefault="00354449" w14:paraId="025F2568" w14:textId="77777777"/>
    <w:p w:rsidR="00354449" w:rsidRDefault="00354449" w14:paraId="172AC1C1"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354449" w:rsidRDefault="00354449" w14:paraId="5E57BAB7" w14:textId="77777777">
      <w:pPr>
        <w:rPr>
          <w:rFonts w:ascii="Arial" w:hAnsi="Arial"/>
          <w:sz w:val="24"/>
        </w:rPr>
      </w:pPr>
      <w:r>
        <w:rPr>
          <w:rFonts w:ascii="Arial" w:hAnsi="Arial"/>
          <w:sz w:val="24"/>
        </w:rPr>
        <w:t xml:space="preserve">            </w:t>
      </w:r>
    </w:p>
    <w:p w:rsidR="00B1771D" w:rsidP="006E4548" w:rsidRDefault="00B1771D" w14:paraId="66A2F8C3"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rPr>
      </w:pPr>
    </w:p>
    <w:p w:rsidR="00B1771D" w:rsidP="006E4548" w:rsidRDefault="00B1771D" w14:paraId="152E3B77"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rPr>
      </w:pPr>
    </w:p>
    <w:p w:rsidR="006E4548" w:rsidP="006E4548" w:rsidRDefault="006E4548" w14:paraId="4690B5D6"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 xml:space="preserve">Do you need Help with this Form?   </w:t>
      </w:r>
    </w:p>
    <w:p w:rsidR="006E4548" w:rsidP="006E4548" w:rsidRDefault="006E4548" w14:paraId="389CAE75" w14:textId="77777777">
      <w:pPr>
        <w:keepNext/>
        <w:autoSpaceDE w:val="0"/>
        <w:autoSpaceDN w:val="0"/>
        <w:adjustRightInd w:val="0"/>
        <w:rPr>
          <w:rFonts w:ascii="Arial" w:hAnsi="Arial" w:cs="Arial"/>
          <w:color w:val="000000"/>
          <w:sz w:val="24"/>
          <w:szCs w:val="24"/>
        </w:rPr>
      </w:pPr>
    </w:p>
    <w:p w:rsidR="006E4548" w:rsidP="006E4548" w:rsidRDefault="006E4548" w14:paraId="6DDD7E91" w14:textId="77777777">
      <w:pPr>
        <w:keepNext/>
        <w:autoSpaceDE w:val="0"/>
        <w:autoSpaceDN w:val="0"/>
        <w:adjustRightInd w:val="0"/>
        <w:rPr>
          <w:rFonts w:ascii="Arial" w:hAnsi="Arial" w:cs="Arial"/>
          <w:color w:val="000000"/>
          <w:sz w:val="24"/>
          <w:szCs w:val="24"/>
        </w:rPr>
      </w:pPr>
      <w:r>
        <w:rPr>
          <w:rFonts w:ascii="Arial" w:hAnsi="Arial" w:cs="Arial"/>
          <w:color w:val="000000"/>
          <w:sz w:val="24"/>
          <w:szCs w:val="24"/>
        </w:rPr>
        <w:t xml:space="preserve">If you have any questions regarding this </w:t>
      </w:r>
      <w:proofErr w:type="gramStart"/>
      <w:r>
        <w:rPr>
          <w:rFonts w:ascii="Arial" w:hAnsi="Arial" w:cs="Arial"/>
          <w:color w:val="000000"/>
          <w:sz w:val="24"/>
          <w:szCs w:val="24"/>
        </w:rPr>
        <w:t>application</w:t>
      </w:r>
      <w:proofErr w:type="gramEnd"/>
      <w:r>
        <w:rPr>
          <w:rFonts w:ascii="Arial" w:hAnsi="Arial" w:cs="Arial"/>
          <w:color w:val="000000"/>
          <w:sz w:val="24"/>
          <w:szCs w:val="24"/>
        </w:rPr>
        <w:t xml:space="preserve"> please telephone </w:t>
      </w:r>
      <w:r>
        <w:rPr>
          <w:rFonts w:ascii="Arial" w:hAnsi="Arial" w:cs="Arial"/>
          <w:b/>
          <w:bCs/>
          <w:color w:val="000000"/>
          <w:sz w:val="24"/>
          <w:szCs w:val="24"/>
        </w:rPr>
        <w:t>01294 310000</w:t>
      </w:r>
      <w:r>
        <w:rPr>
          <w:rFonts w:ascii="Arial" w:hAnsi="Arial" w:cs="Arial"/>
          <w:color w:val="000000"/>
          <w:sz w:val="24"/>
          <w:szCs w:val="24"/>
        </w:rPr>
        <w:t xml:space="preserve"> </w:t>
      </w:r>
      <w:r w:rsidR="0010338C">
        <w:rPr>
          <w:rFonts w:ascii="Arial" w:hAnsi="Arial" w:cs="Arial"/>
          <w:color w:val="000000"/>
          <w:sz w:val="24"/>
          <w:szCs w:val="24"/>
        </w:rPr>
        <w:t>from 9.00am to 4.45pm</w:t>
      </w:r>
      <w:r>
        <w:rPr>
          <w:rFonts w:ascii="Arial" w:hAnsi="Arial" w:cs="Arial"/>
          <w:color w:val="000000"/>
          <w:sz w:val="24"/>
          <w:szCs w:val="24"/>
        </w:rPr>
        <w:t xml:space="preserve"> Monday to Friday. You can also visit the public enquiry desk at Bridgegate House, Irvine from 9.00am to 4.45pm Monday to Thursday and 9.00am to 4.30pm on a Friday or use the Contact Us facility on the Council's web site.</w:t>
      </w:r>
    </w:p>
    <w:p w:rsidR="00354449" w:rsidRDefault="00354449" w14:paraId="654D6620" w14:textId="77777777"/>
    <w:p w:rsidR="00B1771D" w:rsidRDefault="00B1771D" w14:paraId="6553D7BA" w14:textId="77777777">
      <w:pPr>
        <w:rPr>
          <w:rFonts w:ascii="Arial" w:hAnsi="Arial"/>
          <w:b/>
          <w:sz w:val="24"/>
          <w:u w:val="single"/>
        </w:rPr>
      </w:pPr>
    </w:p>
    <w:p w:rsidR="00B1771D" w:rsidRDefault="00B1771D" w14:paraId="5C87EF4F" w14:textId="77777777">
      <w:pPr>
        <w:rPr>
          <w:rFonts w:ascii="Arial" w:hAnsi="Arial"/>
          <w:b/>
          <w:sz w:val="24"/>
          <w:u w:val="single"/>
        </w:rPr>
      </w:pPr>
    </w:p>
    <w:p w:rsidR="00B1771D" w:rsidRDefault="00B1771D" w14:paraId="65F48363" w14:textId="77777777">
      <w:pPr>
        <w:rPr>
          <w:rFonts w:ascii="Arial" w:hAnsi="Arial"/>
          <w:b/>
          <w:sz w:val="24"/>
          <w:u w:val="single"/>
        </w:rPr>
      </w:pPr>
    </w:p>
    <w:p w:rsidR="00354449" w:rsidRDefault="00354449" w14:paraId="70615710" w14:textId="77777777">
      <w:pPr>
        <w:rPr>
          <w:rFonts w:ascii="Arial" w:hAnsi="Arial"/>
          <w:b/>
          <w:sz w:val="24"/>
          <w:u w:val="single"/>
        </w:rPr>
      </w:pPr>
      <w:r>
        <w:rPr>
          <w:rFonts w:ascii="Arial" w:hAnsi="Arial"/>
          <w:b/>
          <w:sz w:val="24"/>
          <w:u w:val="single"/>
        </w:rPr>
        <w:t>What do you think?</w:t>
      </w:r>
    </w:p>
    <w:p w:rsidR="00354449" w:rsidRDefault="00354449" w14:paraId="6155E271" w14:textId="77777777">
      <w:pPr>
        <w:jc w:val="center"/>
        <w:rPr>
          <w:rFonts w:ascii="Arial" w:hAnsi="Arial"/>
          <w:b/>
          <w:sz w:val="24"/>
          <w:u w:val="single"/>
        </w:rPr>
      </w:pPr>
    </w:p>
    <w:p w:rsidR="00354449" w:rsidRDefault="00354449" w14:paraId="36DCFCF7"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354449" w:rsidRDefault="00354449" w14:paraId="56E1697E" w14:textId="77777777">
      <w:pPr>
        <w:rPr>
          <w:rFonts w:ascii="Arial" w:hAnsi="Arial"/>
          <w:snapToGrid w:val="0"/>
          <w:sz w:val="24"/>
          <w:lang w:eastAsia="en-US"/>
        </w:rPr>
      </w:pPr>
    </w:p>
    <w:p w:rsidR="00354449" w:rsidRDefault="00354449" w14:paraId="2098F7D8" w14:textId="77777777">
      <w:pPr>
        <w:rPr>
          <w:rFonts w:ascii="Arial" w:hAnsi="Arial"/>
          <w:snapToGrid w:val="0"/>
          <w:sz w:val="24"/>
          <w:lang w:eastAsia="en-US"/>
        </w:rPr>
      </w:pPr>
    </w:p>
    <w:p w:rsidR="00354449" w:rsidRDefault="00354449" w14:paraId="2768D09E" w14:textId="77777777">
      <w:pPr>
        <w:tabs>
          <w:tab w:val="left" w:pos="7974"/>
        </w:tabs>
        <w:jc w:val="both"/>
        <w:rPr>
          <w:rFonts w:ascii="Arial" w:hAnsi="Arial"/>
          <w:sz w:val="24"/>
        </w:rPr>
      </w:pPr>
    </w:p>
    <w:p w:rsidR="00354449" w:rsidRDefault="00354449" w14:paraId="7B180B3F" w14:textId="77777777">
      <w:pPr>
        <w:tabs>
          <w:tab w:val="left" w:pos="7974"/>
        </w:tabs>
        <w:jc w:val="both"/>
        <w:rPr>
          <w:rFonts w:ascii="Arial" w:hAnsi="Arial"/>
          <w:sz w:val="24"/>
        </w:rPr>
      </w:pPr>
    </w:p>
    <w:p w:rsidR="00354449" w:rsidRDefault="00354449" w14:paraId="64746586" w14:textId="77777777">
      <w:pPr>
        <w:tabs>
          <w:tab w:val="left" w:pos="7974"/>
        </w:tabs>
        <w:jc w:val="both"/>
        <w:rPr>
          <w:rFonts w:ascii="Arial" w:hAnsi="Arial"/>
          <w:sz w:val="24"/>
        </w:rPr>
      </w:pPr>
    </w:p>
    <w:p w:rsidR="00354449" w:rsidRDefault="00354449" w14:paraId="6067A669" w14:textId="77777777">
      <w:pPr>
        <w:tabs>
          <w:tab w:val="left" w:pos="7974"/>
        </w:tabs>
        <w:jc w:val="both"/>
        <w:rPr>
          <w:rFonts w:ascii="Arial" w:hAnsi="Arial"/>
          <w:sz w:val="24"/>
        </w:rPr>
      </w:pPr>
    </w:p>
    <w:p w:rsidR="00354449" w:rsidRDefault="00354449" w14:paraId="0367F718" w14:textId="77777777">
      <w:pPr>
        <w:tabs>
          <w:tab w:val="left" w:pos="7974"/>
        </w:tabs>
        <w:jc w:val="both"/>
        <w:rPr>
          <w:rFonts w:ascii="Arial" w:hAnsi="Arial"/>
          <w:sz w:val="24"/>
        </w:rPr>
      </w:pPr>
    </w:p>
    <w:p w:rsidR="003F35F5" w:rsidRDefault="003F35F5" w14:paraId="467F0B3E" w14:textId="77777777">
      <w:pPr>
        <w:tabs>
          <w:tab w:val="left" w:pos="7974"/>
        </w:tabs>
        <w:jc w:val="both"/>
        <w:rPr>
          <w:rFonts w:ascii="Arial" w:hAnsi="Arial"/>
          <w:sz w:val="24"/>
        </w:rPr>
      </w:pPr>
    </w:p>
    <w:p w:rsidR="003F35F5" w:rsidRDefault="003F35F5" w14:paraId="12DF13DB" w14:textId="77777777">
      <w:pPr>
        <w:tabs>
          <w:tab w:val="left" w:pos="7974"/>
        </w:tabs>
        <w:jc w:val="both"/>
        <w:rPr>
          <w:rFonts w:ascii="Arial" w:hAnsi="Arial"/>
          <w:sz w:val="24"/>
        </w:rPr>
      </w:pPr>
    </w:p>
    <w:p w:rsidR="003F35F5" w:rsidRDefault="003F35F5" w14:paraId="1309733B" w14:textId="77777777">
      <w:pPr>
        <w:tabs>
          <w:tab w:val="left" w:pos="7974"/>
        </w:tabs>
        <w:jc w:val="both"/>
        <w:rPr>
          <w:rFonts w:ascii="Arial" w:hAnsi="Arial"/>
          <w:sz w:val="24"/>
        </w:rPr>
      </w:pPr>
    </w:p>
    <w:p w:rsidR="003F35F5" w:rsidRDefault="003F35F5" w14:paraId="6C965A86" w14:textId="77777777">
      <w:pPr>
        <w:tabs>
          <w:tab w:val="left" w:pos="7974"/>
        </w:tabs>
        <w:jc w:val="both"/>
        <w:rPr>
          <w:rFonts w:ascii="Arial" w:hAnsi="Arial"/>
          <w:sz w:val="24"/>
        </w:rPr>
      </w:pPr>
    </w:p>
    <w:p w:rsidR="003F35F5" w:rsidRDefault="003F35F5" w14:paraId="5F1BBA71" w14:textId="77777777">
      <w:pPr>
        <w:tabs>
          <w:tab w:val="left" w:pos="7974"/>
        </w:tabs>
        <w:jc w:val="both"/>
        <w:rPr>
          <w:rFonts w:ascii="Arial" w:hAnsi="Arial"/>
          <w:sz w:val="24"/>
        </w:rPr>
      </w:pPr>
    </w:p>
    <w:p w:rsidR="003F35F5" w:rsidRDefault="003F35F5" w14:paraId="45CC7351" w14:textId="77777777">
      <w:pPr>
        <w:tabs>
          <w:tab w:val="left" w:pos="7974"/>
        </w:tabs>
        <w:jc w:val="both"/>
        <w:rPr>
          <w:rFonts w:ascii="Arial" w:hAnsi="Arial"/>
          <w:sz w:val="24"/>
        </w:rPr>
      </w:pPr>
    </w:p>
    <w:p w:rsidR="00354449" w:rsidRDefault="00354449" w14:paraId="4F70C457" w14:textId="77777777">
      <w:pPr>
        <w:tabs>
          <w:tab w:val="left" w:pos="7974"/>
        </w:tabs>
        <w:jc w:val="both"/>
        <w:rPr>
          <w:rFonts w:ascii="Arial" w:hAnsi="Arial"/>
          <w:sz w:val="24"/>
        </w:rPr>
      </w:pPr>
    </w:p>
    <w:p w:rsidR="00354449" w:rsidRDefault="00354449" w14:paraId="3429163F" w14:textId="77777777">
      <w:pPr>
        <w:tabs>
          <w:tab w:val="left" w:pos="7974"/>
        </w:tabs>
        <w:jc w:val="both"/>
        <w:rPr>
          <w:rFonts w:ascii="Arial" w:hAnsi="Arial"/>
          <w:sz w:val="24"/>
        </w:rPr>
      </w:pPr>
    </w:p>
    <w:p w:rsidR="00354449" w:rsidRDefault="00354449" w14:paraId="27474428" w14:textId="77777777">
      <w:pPr>
        <w:tabs>
          <w:tab w:val="left" w:pos="7974"/>
        </w:tabs>
        <w:jc w:val="both"/>
        <w:rPr>
          <w:rFonts w:ascii="Arial" w:hAnsi="Arial"/>
          <w:sz w:val="24"/>
        </w:rPr>
      </w:pPr>
    </w:p>
    <w:p w:rsidR="00B1771D" w:rsidRDefault="00B1771D" w14:paraId="740E8121" w14:textId="77777777">
      <w:pPr>
        <w:tabs>
          <w:tab w:val="left" w:pos="7974"/>
        </w:tabs>
        <w:jc w:val="both"/>
        <w:rPr>
          <w:rFonts w:ascii="Arial" w:hAnsi="Arial"/>
          <w:sz w:val="24"/>
        </w:rPr>
      </w:pPr>
    </w:p>
    <w:p w:rsidR="00B1771D" w:rsidRDefault="00B1771D" w14:paraId="6B7CBD95" w14:textId="77777777">
      <w:pPr>
        <w:tabs>
          <w:tab w:val="left" w:pos="7974"/>
        </w:tabs>
        <w:jc w:val="both"/>
        <w:rPr>
          <w:rFonts w:ascii="Arial" w:hAnsi="Arial"/>
          <w:sz w:val="24"/>
        </w:rPr>
      </w:pPr>
    </w:p>
    <w:p w:rsidR="00B1771D" w:rsidRDefault="00B1771D" w14:paraId="2B81DADE" w14:textId="77777777">
      <w:pPr>
        <w:tabs>
          <w:tab w:val="left" w:pos="7974"/>
        </w:tabs>
        <w:jc w:val="both"/>
        <w:rPr>
          <w:rFonts w:ascii="Arial" w:hAnsi="Arial"/>
          <w:sz w:val="24"/>
        </w:rPr>
      </w:pPr>
    </w:p>
    <w:p w:rsidR="00B1771D" w:rsidRDefault="00B1771D" w14:paraId="2FB6331E" w14:textId="77777777">
      <w:pPr>
        <w:tabs>
          <w:tab w:val="left" w:pos="7974"/>
        </w:tabs>
        <w:jc w:val="both"/>
        <w:rPr>
          <w:rFonts w:ascii="Arial" w:hAnsi="Arial"/>
          <w:sz w:val="24"/>
        </w:rPr>
      </w:pPr>
    </w:p>
    <w:p w:rsidR="00B1771D" w:rsidRDefault="00B1771D" w14:paraId="7BD3CFC6" w14:textId="77777777">
      <w:pPr>
        <w:tabs>
          <w:tab w:val="left" w:pos="7974"/>
        </w:tabs>
        <w:jc w:val="both"/>
        <w:rPr>
          <w:rFonts w:ascii="Arial" w:hAnsi="Arial"/>
          <w:sz w:val="24"/>
        </w:rPr>
      </w:pPr>
    </w:p>
    <w:p w:rsidR="00B1771D" w:rsidRDefault="00B1771D" w14:paraId="07D6E2E2" w14:textId="614C9739">
      <w:pPr>
        <w:tabs>
          <w:tab w:val="left" w:pos="7974"/>
        </w:tabs>
        <w:jc w:val="both"/>
        <w:rPr>
          <w:rFonts w:ascii="Arial" w:hAnsi="Arial"/>
          <w:sz w:val="24"/>
        </w:rPr>
      </w:pPr>
    </w:p>
    <w:p w:rsidR="00B1771D" w:rsidRDefault="00B1771D" w14:paraId="59CAA6A1" w14:textId="77777777">
      <w:pPr>
        <w:tabs>
          <w:tab w:val="left" w:pos="7974"/>
        </w:tabs>
        <w:jc w:val="both"/>
        <w:rPr>
          <w:rFonts w:ascii="Arial" w:hAnsi="Arial"/>
          <w:sz w:val="24"/>
        </w:rPr>
      </w:pPr>
    </w:p>
    <w:p w:rsidR="00B1771D" w:rsidRDefault="00B1771D" w14:paraId="4E6766F9" w14:textId="77777777">
      <w:pPr>
        <w:tabs>
          <w:tab w:val="left" w:pos="7974"/>
        </w:tabs>
        <w:jc w:val="both"/>
        <w:rPr>
          <w:rFonts w:ascii="Arial" w:hAnsi="Arial"/>
          <w:sz w:val="24"/>
        </w:rPr>
      </w:pPr>
    </w:p>
    <w:p w:rsidR="00B1771D" w:rsidRDefault="00B1771D" w14:paraId="6FE63B4A" w14:textId="77777777">
      <w:pPr>
        <w:tabs>
          <w:tab w:val="left" w:pos="7974"/>
        </w:tabs>
        <w:jc w:val="both"/>
        <w:rPr>
          <w:rFonts w:ascii="Arial" w:hAnsi="Arial"/>
          <w:sz w:val="24"/>
        </w:rPr>
      </w:pPr>
    </w:p>
    <w:p w:rsidR="00B1771D" w:rsidRDefault="00B1771D" w14:paraId="6E7D881B" w14:textId="77777777">
      <w:pPr>
        <w:tabs>
          <w:tab w:val="left" w:pos="7974"/>
        </w:tabs>
        <w:jc w:val="both"/>
        <w:rPr>
          <w:rFonts w:ascii="Arial" w:hAnsi="Arial"/>
          <w:sz w:val="24"/>
        </w:rPr>
      </w:pPr>
    </w:p>
    <w:p w:rsidR="00B1771D" w:rsidRDefault="00B1771D" w14:paraId="60DB6852" w14:textId="77777777">
      <w:pPr>
        <w:tabs>
          <w:tab w:val="left" w:pos="7974"/>
        </w:tabs>
        <w:jc w:val="both"/>
        <w:rPr>
          <w:rFonts w:ascii="Arial" w:hAnsi="Arial"/>
          <w:sz w:val="24"/>
        </w:rPr>
      </w:pPr>
    </w:p>
    <w:p w:rsidR="00B1771D" w:rsidRDefault="00B1771D" w14:paraId="5C3DFD03" w14:textId="77777777">
      <w:pPr>
        <w:tabs>
          <w:tab w:val="left" w:pos="7974"/>
        </w:tabs>
        <w:jc w:val="both"/>
        <w:rPr>
          <w:rFonts w:ascii="Arial" w:hAnsi="Arial"/>
          <w:sz w:val="24"/>
        </w:rPr>
      </w:pPr>
    </w:p>
    <w:p w:rsidR="00B1771D" w:rsidRDefault="00B1771D" w14:paraId="51203328" w14:textId="77777777">
      <w:pPr>
        <w:tabs>
          <w:tab w:val="left" w:pos="7974"/>
        </w:tabs>
        <w:jc w:val="both"/>
        <w:rPr>
          <w:rFonts w:ascii="Arial" w:hAnsi="Arial"/>
          <w:sz w:val="24"/>
        </w:rPr>
      </w:pPr>
    </w:p>
    <w:p w:rsidR="00B1771D" w:rsidRDefault="00B1771D" w14:paraId="5B5761EB" w14:textId="77777777">
      <w:pPr>
        <w:tabs>
          <w:tab w:val="left" w:pos="7974"/>
        </w:tabs>
        <w:jc w:val="both"/>
        <w:rPr>
          <w:rFonts w:ascii="Arial" w:hAnsi="Arial"/>
          <w:sz w:val="24"/>
        </w:rPr>
      </w:pPr>
    </w:p>
    <w:p w:rsidR="00B1771D" w:rsidRDefault="00B1771D" w14:paraId="42544CC9" w14:textId="77777777">
      <w:pPr>
        <w:tabs>
          <w:tab w:val="left" w:pos="7974"/>
        </w:tabs>
        <w:jc w:val="both"/>
        <w:rPr>
          <w:rFonts w:ascii="Arial" w:hAnsi="Arial"/>
          <w:sz w:val="24"/>
        </w:rPr>
      </w:pPr>
    </w:p>
    <w:p w:rsidR="00B1771D" w:rsidRDefault="00B1771D" w14:paraId="3712A1BF" w14:textId="525241A5">
      <w:pPr>
        <w:tabs>
          <w:tab w:val="left" w:pos="7974"/>
        </w:tabs>
        <w:jc w:val="both"/>
        <w:rPr>
          <w:rFonts w:ascii="Arial" w:hAnsi="Arial"/>
          <w:sz w:val="24"/>
        </w:rPr>
      </w:pPr>
    </w:p>
    <w:p w:rsidR="00752198" w:rsidRDefault="00752198" w14:paraId="38AD2BE9" w14:textId="667A62BB">
      <w:pPr>
        <w:tabs>
          <w:tab w:val="left" w:pos="7974"/>
        </w:tabs>
        <w:jc w:val="both"/>
        <w:rPr>
          <w:rFonts w:ascii="Arial" w:hAnsi="Arial"/>
          <w:sz w:val="24"/>
        </w:rPr>
      </w:pPr>
    </w:p>
    <w:p w:rsidR="00752198" w:rsidRDefault="00752198" w14:paraId="002A9F04" w14:textId="77777777">
      <w:pPr>
        <w:tabs>
          <w:tab w:val="left" w:pos="7974"/>
        </w:tabs>
        <w:jc w:val="both"/>
        <w:rPr>
          <w:rFonts w:ascii="Arial" w:hAnsi="Arial"/>
          <w:sz w:val="24"/>
        </w:rPr>
      </w:pPr>
    </w:p>
    <w:p w:rsidR="00354449" w:rsidRDefault="00354449" w14:paraId="60D3F759" w14:textId="77777777">
      <w:pPr>
        <w:tabs>
          <w:tab w:val="left" w:pos="7974"/>
        </w:tabs>
        <w:jc w:val="both"/>
        <w:rPr>
          <w:rFonts w:ascii="Arial" w:hAnsi="Arial"/>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354449" w14:paraId="2D1E4896" w14:textId="77777777">
        <w:tc>
          <w:tcPr>
            <w:tcW w:w="3568" w:type="dxa"/>
            <w:shd w:val="clear" w:color="auto" w:fill="FFFFFF"/>
          </w:tcPr>
          <w:p w:rsidR="00354449" w:rsidRDefault="00354449" w14:paraId="3EC4FECD" w14:textId="77777777">
            <w:pPr>
              <w:rPr>
                <w:rFonts w:ascii="Arial" w:hAnsi="Arial"/>
                <w:sz w:val="24"/>
              </w:rPr>
            </w:pPr>
            <w:r>
              <w:rPr>
                <w:rFonts w:ascii="Arial" w:hAnsi="Arial"/>
                <w:sz w:val="24"/>
              </w:rPr>
              <w:lastRenderedPageBreak/>
              <w:t>Council Tax Reference No.</w:t>
            </w:r>
          </w:p>
          <w:p w:rsidR="00354449" w:rsidRDefault="00354449" w14:paraId="266FE6C6" w14:textId="77777777">
            <w:pPr>
              <w:rPr>
                <w:rFonts w:ascii="Arial" w:hAnsi="Arial"/>
                <w:sz w:val="24"/>
              </w:rPr>
            </w:pPr>
          </w:p>
        </w:tc>
        <w:tc>
          <w:tcPr>
            <w:tcW w:w="6399" w:type="dxa"/>
            <w:shd w:val="clear" w:color="auto" w:fill="FFFFFF"/>
          </w:tcPr>
          <w:p w:rsidR="00354449" w:rsidRDefault="00354449" w14:paraId="2DF50DC7" w14:textId="77777777">
            <w:pPr>
              <w:rPr>
                <w:rFonts w:ascii="Arial" w:hAnsi="Arial"/>
                <w:sz w:val="24"/>
              </w:rPr>
            </w:pPr>
          </w:p>
        </w:tc>
      </w:tr>
    </w:tbl>
    <w:p w:rsidR="00354449" w:rsidRDefault="00354449" w14:paraId="7DD36C4B" w14:textId="77777777">
      <w:pPr>
        <w:ind w:left="720" w:hanging="720"/>
        <w:rPr>
          <w:rFonts w:ascii="Arial" w:hAnsi="Arial"/>
          <w:b/>
          <w:sz w:val="24"/>
        </w:rPr>
      </w:pPr>
    </w:p>
    <w:p w:rsidR="00354449" w:rsidRDefault="00354449" w14:paraId="32EE763A" w14:textId="77777777">
      <w:pPr>
        <w:ind w:left="142"/>
        <w:rPr>
          <w:rFonts w:ascii="Arial" w:hAnsi="Arial"/>
          <w:b/>
          <w:sz w:val="24"/>
        </w:rPr>
      </w:pPr>
      <w:r>
        <w:rPr>
          <w:rFonts w:ascii="Arial" w:hAnsi="Arial"/>
          <w:b/>
          <w:sz w:val="24"/>
        </w:rPr>
        <w:t>&gt; Please supply the following telephone numbers in case we need to contact you regarding this application.</w:t>
      </w:r>
    </w:p>
    <w:p w:rsidR="00354449" w:rsidRDefault="00354449" w14:paraId="013A6804" w14:textId="77777777">
      <w:pPr>
        <w:rPr>
          <w:rFonts w:ascii="Arial" w:hAnsi="Arial"/>
          <w:b/>
          <w:sz w:val="24"/>
          <w:u w:val="single"/>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6"/>
        <w:gridCol w:w="3085"/>
        <w:gridCol w:w="3313"/>
        <w:gridCol w:w="12"/>
      </w:tblGrid>
      <w:tr w:rsidR="00354449" w14:paraId="6022571B" w14:textId="77777777">
        <w:trPr>
          <w:gridAfter w:val="1"/>
          <w:wAfter w:w="10" w:type="dxa"/>
        </w:trPr>
        <w:tc>
          <w:tcPr>
            <w:tcW w:w="3546" w:type="dxa"/>
            <w:shd w:val="clear" w:color="auto" w:fill="FFFFFF"/>
          </w:tcPr>
          <w:p w:rsidR="00354449" w:rsidRDefault="00354449" w14:paraId="38B505DE" w14:textId="77777777">
            <w:pPr>
              <w:rPr>
                <w:rFonts w:ascii="Arial" w:hAnsi="Arial"/>
                <w:sz w:val="24"/>
              </w:rPr>
            </w:pPr>
            <w:r>
              <w:rPr>
                <w:rFonts w:ascii="Arial" w:hAnsi="Arial"/>
                <w:sz w:val="24"/>
              </w:rPr>
              <w:t>Daytime Telephone No.</w:t>
            </w:r>
          </w:p>
          <w:p w:rsidR="00354449" w:rsidRDefault="00354449" w14:paraId="13AEFA22" w14:textId="77777777">
            <w:pPr>
              <w:rPr>
                <w:rFonts w:ascii="Arial" w:hAnsi="Arial"/>
                <w:sz w:val="24"/>
              </w:rPr>
            </w:pPr>
          </w:p>
        </w:tc>
        <w:tc>
          <w:tcPr>
            <w:tcW w:w="6398" w:type="dxa"/>
            <w:gridSpan w:val="2"/>
            <w:shd w:val="clear" w:color="auto" w:fill="FFFFFF"/>
          </w:tcPr>
          <w:p w:rsidR="00354449" w:rsidRDefault="00354449" w14:paraId="3ABE992F" w14:textId="77777777">
            <w:pPr>
              <w:rPr>
                <w:rFonts w:ascii="Arial" w:hAnsi="Arial"/>
                <w:sz w:val="24"/>
              </w:rPr>
            </w:pPr>
          </w:p>
          <w:p w:rsidR="00354449" w:rsidRDefault="00354449" w14:paraId="3D0767B5" w14:textId="77777777">
            <w:pPr>
              <w:rPr>
                <w:rFonts w:ascii="Arial" w:hAnsi="Arial"/>
                <w:sz w:val="24"/>
              </w:rPr>
            </w:pPr>
          </w:p>
        </w:tc>
      </w:tr>
      <w:tr w:rsidR="00354449" w14:paraId="68CA285F" w14:textId="77777777">
        <w:trPr>
          <w:gridAfter w:val="1"/>
          <w:wAfter w:w="10" w:type="dxa"/>
        </w:trPr>
        <w:tc>
          <w:tcPr>
            <w:tcW w:w="3546" w:type="dxa"/>
            <w:shd w:val="clear" w:color="auto" w:fill="FFFFFF"/>
          </w:tcPr>
          <w:p w:rsidR="00354449" w:rsidRDefault="00354449" w14:paraId="2074842C" w14:textId="77777777">
            <w:pPr>
              <w:rPr>
                <w:rFonts w:ascii="Arial" w:hAnsi="Arial"/>
                <w:sz w:val="24"/>
              </w:rPr>
            </w:pPr>
            <w:r>
              <w:rPr>
                <w:rFonts w:ascii="Arial" w:hAnsi="Arial"/>
                <w:sz w:val="24"/>
              </w:rPr>
              <w:t>Evening Telephone No.</w:t>
            </w:r>
          </w:p>
          <w:p w:rsidR="00354449" w:rsidRDefault="00354449" w14:paraId="30FF4BE6" w14:textId="77777777">
            <w:pPr>
              <w:rPr>
                <w:rFonts w:ascii="Arial" w:hAnsi="Arial"/>
                <w:sz w:val="24"/>
              </w:rPr>
            </w:pPr>
          </w:p>
        </w:tc>
        <w:tc>
          <w:tcPr>
            <w:tcW w:w="6398" w:type="dxa"/>
            <w:gridSpan w:val="2"/>
            <w:shd w:val="clear" w:color="auto" w:fill="FFFFFF"/>
          </w:tcPr>
          <w:p w:rsidR="00354449" w:rsidRDefault="00354449" w14:paraId="4D0F8E12" w14:textId="77777777">
            <w:pPr>
              <w:rPr>
                <w:rFonts w:ascii="Arial" w:hAnsi="Arial"/>
                <w:sz w:val="24"/>
              </w:rPr>
            </w:pPr>
          </w:p>
        </w:tc>
      </w:tr>
      <w:tr w:rsidR="00354449" w14:paraId="709FED51" w14:textId="77777777">
        <w:trPr>
          <w:gridAfter w:val="1"/>
          <w:wAfter w:w="10" w:type="dxa"/>
        </w:trPr>
        <w:tc>
          <w:tcPr>
            <w:tcW w:w="3546" w:type="dxa"/>
            <w:shd w:val="clear" w:color="auto" w:fill="FFFFFF"/>
          </w:tcPr>
          <w:p w:rsidR="00354449" w:rsidRDefault="00354449" w14:paraId="2E7BAA91" w14:textId="77777777">
            <w:pPr>
              <w:rPr>
                <w:rFonts w:ascii="Arial" w:hAnsi="Arial"/>
                <w:sz w:val="24"/>
              </w:rPr>
            </w:pPr>
            <w:r>
              <w:rPr>
                <w:rFonts w:ascii="Arial" w:hAnsi="Arial"/>
                <w:sz w:val="24"/>
              </w:rPr>
              <w:t>Email address</w:t>
            </w:r>
          </w:p>
          <w:p w:rsidR="00354449" w:rsidRDefault="00354449" w14:paraId="594B3F49" w14:textId="77777777">
            <w:pPr>
              <w:rPr>
                <w:rFonts w:ascii="Arial" w:hAnsi="Arial"/>
                <w:sz w:val="24"/>
              </w:rPr>
            </w:pPr>
          </w:p>
        </w:tc>
        <w:tc>
          <w:tcPr>
            <w:tcW w:w="6398" w:type="dxa"/>
            <w:gridSpan w:val="2"/>
            <w:shd w:val="clear" w:color="auto" w:fill="FFFFFF"/>
          </w:tcPr>
          <w:p w:rsidR="00354449" w:rsidRDefault="00354449" w14:paraId="36C7BFB8" w14:textId="77777777">
            <w:pPr>
              <w:rPr>
                <w:rFonts w:ascii="Arial" w:hAnsi="Arial"/>
                <w:sz w:val="24"/>
              </w:rPr>
            </w:pPr>
          </w:p>
          <w:p w:rsidR="00354449" w:rsidRDefault="00354449" w14:paraId="2812B469" w14:textId="77777777">
            <w:pPr>
              <w:rPr>
                <w:rFonts w:ascii="Arial" w:hAnsi="Arial"/>
                <w:sz w:val="24"/>
              </w:rPr>
            </w:pPr>
          </w:p>
        </w:tc>
      </w:tr>
      <w:tr w:rsidR="00354449" w14:paraId="29789C43" w14:textId="77777777">
        <w:trPr>
          <w:cantSplit/>
        </w:trPr>
        <w:tc>
          <w:tcPr>
            <w:tcW w:w="3544" w:type="dxa"/>
            <w:shd w:val="clear" w:color="auto" w:fill="FFFFFF"/>
          </w:tcPr>
          <w:p w:rsidR="00354449" w:rsidRDefault="00354449" w14:paraId="42604013" w14:textId="77777777">
            <w:pPr>
              <w:rPr>
                <w:rFonts w:ascii="Arial" w:hAnsi="Arial"/>
                <w:sz w:val="24"/>
              </w:rPr>
            </w:pPr>
            <w:r>
              <w:rPr>
                <w:rFonts w:ascii="Tahoma" w:hAnsi="Tahoma"/>
              </w:rPr>
              <w:t xml:space="preserve">   </w:t>
            </w:r>
          </w:p>
          <w:p w:rsidR="00354449" w:rsidRDefault="00354449" w14:paraId="0186F84A" w14:textId="77777777">
            <w:pPr>
              <w:rPr>
                <w:rFonts w:ascii="Arial" w:hAnsi="Arial"/>
                <w:sz w:val="24"/>
              </w:rPr>
            </w:pPr>
            <w:r>
              <w:rPr>
                <w:rFonts w:ascii="Arial" w:hAnsi="Arial"/>
                <w:sz w:val="24"/>
              </w:rPr>
              <w:t>Mobile Telephone No.</w:t>
            </w:r>
          </w:p>
        </w:tc>
        <w:tc>
          <w:tcPr>
            <w:tcW w:w="3085" w:type="dxa"/>
            <w:shd w:val="clear" w:color="auto" w:fill="FFFFFF"/>
          </w:tcPr>
          <w:p w:rsidR="00354449" w:rsidRDefault="00354449" w14:paraId="31EFEB20" w14:textId="77777777">
            <w:pPr>
              <w:rPr>
                <w:rFonts w:ascii="Arial" w:hAnsi="Arial"/>
                <w:sz w:val="24"/>
              </w:rPr>
            </w:pPr>
          </w:p>
          <w:p w:rsidR="00354449" w:rsidRDefault="00354449" w14:paraId="5C1C05F6" w14:textId="77777777">
            <w:pPr>
              <w:rPr>
                <w:rFonts w:ascii="Arial" w:hAnsi="Arial"/>
                <w:sz w:val="24"/>
              </w:rPr>
            </w:pPr>
          </w:p>
        </w:tc>
        <w:tc>
          <w:tcPr>
            <w:tcW w:w="3325" w:type="dxa"/>
            <w:gridSpan w:val="2"/>
            <w:shd w:val="clear" w:color="auto" w:fill="FFFFFF"/>
          </w:tcPr>
          <w:p w:rsidR="00354449" w:rsidRDefault="00354449" w14:paraId="3A1DA3D1" w14:textId="77777777">
            <w:pPr>
              <w:rPr>
                <w:rFonts w:ascii="Arial" w:hAnsi="Arial"/>
                <w:sz w:val="24"/>
              </w:rPr>
            </w:pPr>
            <w:r>
              <w:rPr>
                <w:rFonts w:ascii="Arial" w:hAnsi="Arial"/>
                <w:sz w:val="24"/>
              </w:rPr>
              <w:t>Please indicate if you would like to receive contact by text regarding your application.</w:t>
            </w:r>
          </w:p>
          <w:p w:rsidR="00354449" w:rsidRDefault="00354449" w14:paraId="1E226B3C"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r>
              <w:rPr>
                <w:rFonts w:ascii="Arial" w:hAnsi="Arial"/>
                <w:sz w:val="24"/>
              </w:rPr>
              <w:t xml:space="preserve">        </w:t>
            </w:r>
            <w:proofErr w:type="gramStart"/>
            <w:r>
              <w:rPr>
                <w:rFonts w:ascii="Arial" w:hAnsi="Arial"/>
                <w:sz w:val="24"/>
              </w:rPr>
              <w:t xml:space="preserve">   (</w:t>
            </w:r>
            <w:proofErr w:type="gramEnd"/>
            <w:r>
              <w:rPr>
                <w:rFonts w:ascii="Arial" w:hAnsi="Arial"/>
                <w:sz w:val="24"/>
              </w:rPr>
              <w:t>please tick)</w:t>
            </w:r>
          </w:p>
        </w:tc>
      </w:tr>
    </w:tbl>
    <w:p w:rsidR="00354449" w:rsidRDefault="00354449" w14:paraId="130F8A6A" w14:textId="77777777">
      <w:pPr>
        <w:rPr>
          <w:rFonts w:ascii="Tahoma" w:hAnsi="Tahoma"/>
        </w:rPr>
      </w:pPr>
      <w:r>
        <w:rPr>
          <w:rFonts w:ascii="Tahoma" w:hAnsi="Tahoma"/>
        </w:rPr>
        <w:t xml:space="preserve"> </w:t>
      </w:r>
    </w:p>
    <w:p w:rsidR="00354449" w:rsidRDefault="00354449" w14:paraId="563DB057" w14:textId="77777777">
      <w:pPr>
        <w:rPr>
          <w:rFonts w:ascii="Tahoma" w:hAnsi="Tahoma"/>
        </w:rPr>
      </w:pPr>
      <w:r>
        <w:rPr>
          <w:rFonts w:ascii="Arial" w:hAnsi="Arial"/>
          <w:b/>
          <w:sz w:val="24"/>
        </w:rPr>
        <w:t>&gt;</w:t>
      </w:r>
      <w:r>
        <w:rPr>
          <w:rFonts w:ascii="Arial" w:hAnsi="Arial"/>
          <w:b/>
          <w:sz w:val="24"/>
        </w:rPr>
        <w:tab/>
        <w:t>Section 1: To be completed by the person liable for Council Tax</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804"/>
        <w:gridCol w:w="3598"/>
      </w:tblGrid>
      <w:tr w:rsidR="00354449" w14:paraId="3825B0D8" w14:textId="77777777">
        <w:tc>
          <w:tcPr>
            <w:tcW w:w="3542" w:type="dxa"/>
            <w:shd w:val="clear" w:color="auto" w:fill="FFFFFF"/>
          </w:tcPr>
          <w:p w:rsidR="00354449" w:rsidRDefault="00354449" w14:paraId="17A2DD6A" w14:textId="77777777">
            <w:pPr>
              <w:rPr>
                <w:rFonts w:ascii="Arial" w:hAnsi="Arial"/>
                <w:sz w:val="24"/>
              </w:rPr>
            </w:pPr>
            <w:r>
              <w:rPr>
                <w:rFonts w:ascii="Arial" w:hAnsi="Arial"/>
                <w:sz w:val="24"/>
              </w:rPr>
              <w:t>What is your full name?</w:t>
            </w:r>
          </w:p>
          <w:p w:rsidR="00354449" w:rsidRDefault="00354449" w14:paraId="5E14DCE2" w14:textId="77777777">
            <w:pPr>
              <w:rPr>
                <w:rFonts w:ascii="Arial" w:hAnsi="Arial"/>
                <w:sz w:val="24"/>
              </w:rPr>
            </w:pPr>
          </w:p>
        </w:tc>
        <w:tc>
          <w:tcPr>
            <w:tcW w:w="6402" w:type="dxa"/>
            <w:gridSpan w:val="2"/>
            <w:shd w:val="clear" w:color="auto" w:fill="FFFFFF"/>
          </w:tcPr>
          <w:p w:rsidR="00354449" w:rsidRDefault="00354449" w14:paraId="616ABED7" w14:textId="77777777">
            <w:pPr>
              <w:rPr>
                <w:rFonts w:ascii="Arial" w:hAnsi="Arial"/>
                <w:sz w:val="24"/>
              </w:rPr>
            </w:pPr>
          </w:p>
          <w:p w:rsidR="00354449" w:rsidRDefault="00354449" w14:paraId="572817CB" w14:textId="77777777">
            <w:pPr>
              <w:rPr>
                <w:rFonts w:ascii="Arial" w:hAnsi="Arial"/>
                <w:sz w:val="24"/>
              </w:rPr>
            </w:pPr>
          </w:p>
        </w:tc>
      </w:tr>
      <w:tr w:rsidR="00354449" w14:paraId="02DE3807" w14:textId="77777777">
        <w:tc>
          <w:tcPr>
            <w:tcW w:w="3542" w:type="dxa"/>
            <w:shd w:val="clear" w:color="auto" w:fill="FFFFFF"/>
          </w:tcPr>
          <w:p w:rsidR="00354449" w:rsidRDefault="00354449" w14:paraId="18FE301A" w14:textId="77777777">
            <w:pPr>
              <w:rPr>
                <w:rFonts w:ascii="Arial" w:hAnsi="Arial"/>
                <w:sz w:val="24"/>
              </w:rPr>
            </w:pPr>
            <w:r>
              <w:rPr>
                <w:rFonts w:ascii="Arial" w:hAnsi="Arial"/>
                <w:sz w:val="24"/>
              </w:rPr>
              <w:t>What is the full postal address including postcode of the property?</w:t>
            </w:r>
          </w:p>
          <w:p w:rsidR="00354449" w:rsidRDefault="00354449" w14:paraId="6A8822EB" w14:textId="77777777">
            <w:pPr>
              <w:rPr>
                <w:rFonts w:ascii="Arial" w:hAnsi="Arial"/>
                <w:sz w:val="24"/>
              </w:rPr>
            </w:pPr>
          </w:p>
          <w:p w:rsidR="00354449" w:rsidRDefault="00354449" w14:paraId="03B08A89" w14:textId="77777777">
            <w:pPr>
              <w:rPr>
                <w:rFonts w:ascii="Arial" w:hAnsi="Arial"/>
                <w:sz w:val="24"/>
              </w:rPr>
            </w:pPr>
          </w:p>
          <w:p w:rsidR="00354449" w:rsidRDefault="00354449" w14:paraId="26BF523C" w14:textId="77777777">
            <w:pPr>
              <w:rPr>
                <w:rFonts w:ascii="Arial" w:hAnsi="Arial"/>
                <w:sz w:val="24"/>
              </w:rPr>
            </w:pPr>
          </w:p>
        </w:tc>
        <w:tc>
          <w:tcPr>
            <w:tcW w:w="6402" w:type="dxa"/>
            <w:gridSpan w:val="2"/>
            <w:shd w:val="clear" w:color="auto" w:fill="FFFFFF"/>
          </w:tcPr>
          <w:p w:rsidR="00354449" w:rsidRDefault="00354449" w14:paraId="14C27E93" w14:textId="77777777">
            <w:pPr>
              <w:rPr>
                <w:rFonts w:ascii="Arial" w:hAnsi="Arial"/>
                <w:sz w:val="24"/>
              </w:rPr>
            </w:pPr>
          </w:p>
          <w:p w:rsidR="00354449" w:rsidRDefault="00354449" w14:paraId="047E786A" w14:textId="77777777">
            <w:pPr>
              <w:rPr>
                <w:rFonts w:ascii="Arial" w:hAnsi="Arial"/>
                <w:sz w:val="24"/>
              </w:rPr>
            </w:pPr>
          </w:p>
        </w:tc>
      </w:tr>
      <w:tr w:rsidR="00354449" w14:paraId="71ABDFD8" w14:textId="77777777">
        <w:tc>
          <w:tcPr>
            <w:tcW w:w="3542" w:type="dxa"/>
            <w:shd w:val="clear" w:color="auto" w:fill="FFFFFF"/>
          </w:tcPr>
          <w:p w:rsidR="00354449" w:rsidRDefault="00354449" w14:paraId="22181CE4" w14:textId="77777777">
            <w:pPr>
              <w:rPr>
                <w:rFonts w:ascii="Arial" w:hAnsi="Arial"/>
                <w:sz w:val="24"/>
              </w:rPr>
            </w:pPr>
            <w:r>
              <w:rPr>
                <w:rFonts w:ascii="Arial" w:hAnsi="Arial"/>
                <w:sz w:val="24"/>
              </w:rPr>
              <w:t xml:space="preserve">What is your full address including postcode </w:t>
            </w:r>
            <w:proofErr w:type="gramStart"/>
            <w:r>
              <w:rPr>
                <w:rFonts w:ascii="Arial" w:hAnsi="Arial"/>
                <w:sz w:val="24"/>
              </w:rPr>
              <w:t>for</w:t>
            </w:r>
            <w:proofErr w:type="gramEnd"/>
            <w:r>
              <w:rPr>
                <w:rFonts w:ascii="Arial" w:hAnsi="Arial"/>
                <w:sz w:val="24"/>
              </w:rPr>
              <w:t xml:space="preserve"> </w:t>
            </w:r>
          </w:p>
          <w:p w:rsidR="00354449" w:rsidRDefault="00354449" w14:paraId="12192116" w14:textId="77777777">
            <w:pPr>
              <w:rPr>
                <w:rFonts w:ascii="Arial" w:hAnsi="Arial"/>
                <w:sz w:val="24"/>
              </w:rPr>
            </w:pPr>
            <w:r>
              <w:rPr>
                <w:rFonts w:ascii="Arial" w:hAnsi="Arial"/>
                <w:sz w:val="24"/>
              </w:rPr>
              <w:t xml:space="preserve">correspondence? </w:t>
            </w:r>
          </w:p>
          <w:p w:rsidR="00354449" w:rsidRDefault="00354449" w14:paraId="691713B2" w14:textId="77777777">
            <w:pPr>
              <w:rPr>
                <w:rFonts w:ascii="Arial" w:hAnsi="Arial"/>
                <w:sz w:val="24"/>
              </w:rPr>
            </w:pPr>
            <w:r>
              <w:rPr>
                <w:rFonts w:ascii="Arial" w:hAnsi="Arial"/>
                <w:sz w:val="24"/>
              </w:rPr>
              <w:t>(</w:t>
            </w:r>
            <w:proofErr w:type="gramStart"/>
            <w:r>
              <w:rPr>
                <w:rFonts w:ascii="Arial" w:hAnsi="Arial"/>
                <w:sz w:val="24"/>
              </w:rPr>
              <w:t>if</w:t>
            </w:r>
            <w:proofErr w:type="gramEnd"/>
            <w:r>
              <w:rPr>
                <w:rFonts w:ascii="Arial" w:hAnsi="Arial"/>
                <w:sz w:val="24"/>
              </w:rPr>
              <w:t xml:space="preserve"> different from above)</w:t>
            </w:r>
          </w:p>
          <w:p w:rsidR="00354449" w:rsidRDefault="00354449" w14:paraId="355B712D" w14:textId="77777777">
            <w:pPr>
              <w:rPr>
                <w:rFonts w:ascii="Arial" w:hAnsi="Arial"/>
                <w:sz w:val="24"/>
              </w:rPr>
            </w:pPr>
          </w:p>
          <w:p w:rsidR="00354449" w:rsidRDefault="00354449" w14:paraId="10119934" w14:textId="77777777">
            <w:pPr>
              <w:rPr>
                <w:rFonts w:ascii="Arial" w:hAnsi="Arial"/>
                <w:sz w:val="24"/>
              </w:rPr>
            </w:pPr>
          </w:p>
          <w:p w:rsidR="00354449" w:rsidRDefault="00354449" w14:paraId="0E2F08CE" w14:textId="77777777">
            <w:pPr>
              <w:rPr>
                <w:rFonts w:ascii="Arial" w:hAnsi="Arial"/>
                <w:sz w:val="24"/>
              </w:rPr>
            </w:pPr>
          </w:p>
        </w:tc>
        <w:tc>
          <w:tcPr>
            <w:tcW w:w="6402" w:type="dxa"/>
            <w:gridSpan w:val="2"/>
            <w:shd w:val="clear" w:color="auto" w:fill="FFFFFF"/>
          </w:tcPr>
          <w:p w:rsidR="00354449" w:rsidRDefault="00354449" w14:paraId="3D71810E" w14:textId="77777777">
            <w:pPr>
              <w:rPr>
                <w:rFonts w:ascii="Arial" w:hAnsi="Arial"/>
                <w:sz w:val="24"/>
              </w:rPr>
            </w:pPr>
          </w:p>
          <w:p w:rsidR="00354449" w:rsidRDefault="00354449" w14:paraId="4670D518" w14:textId="77777777">
            <w:pPr>
              <w:rPr>
                <w:rFonts w:ascii="Arial" w:hAnsi="Arial"/>
                <w:sz w:val="24"/>
              </w:rPr>
            </w:pPr>
          </w:p>
        </w:tc>
      </w:tr>
      <w:tr w:rsidR="00354449" w14:paraId="218358F1" w14:textId="77777777">
        <w:tc>
          <w:tcPr>
            <w:tcW w:w="6346" w:type="dxa"/>
            <w:gridSpan w:val="2"/>
            <w:shd w:val="clear" w:color="auto" w:fill="FFFFFF"/>
          </w:tcPr>
          <w:p w:rsidR="00354449" w:rsidRDefault="00354449" w14:paraId="69B75169" w14:textId="77777777">
            <w:pPr>
              <w:rPr>
                <w:rFonts w:ascii="Arial" w:hAnsi="Arial"/>
                <w:sz w:val="24"/>
              </w:rPr>
            </w:pPr>
            <w:r>
              <w:rPr>
                <w:rFonts w:ascii="Arial" w:hAnsi="Arial"/>
                <w:sz w:val="24"/>
              </w:rPr>
              <w:t>Please supply the dates from which you consider the exemption should apply.</w:t>
            </w:r>
          </w:p>
          <w:p w:rsidR="00354449" w:rsidRDefault="00354449" w14:paraId="38BB115F" w14:textId="77777777">
            <w:pPr>
              <w:rPr>
                <w:rFonts w:ascii="Arial" w:hAnsi="Arial"/>
                <w:sz w:val="24"/>
              </w:rPr>
            </w:pPr>
          </w:p>
          <w:p w:rsidR="00354449" w:rsidRDefault="00354449" w14:paraId="7B963663" w14:textId="77777777">
            <w:pPr>
              <w:rPr>
                <w:rFonts w:ascii="Arial" w:hAnsi="Arial"/>
                <w:sz w:val="24"/>
              </w:rPr>
            </w:pPr>
          </w:p>
          <w:p w:rsidR="00354449" w:rsidRDefault="00354449" w14:paraId="4CB15BBD" w14:textId="77777777">
            <w:pPr>
              <w:rPr>
                <w:rFonts w:ascii="Arial" w:hAnsi="Arial"/>
                <w:sz w:val="24"/>
              </w:rPr>
            </w:pPr>
          </w:p>
        </w:tc>
        <w:tc>
          <w:tcPr>
            <w:tcW w:w="3598" w:type="dxa"/>
            <w:shd w:val="clear" w:color="auto" w:fill="FFFFFF"/>
          </w:tcPr>
          <w:p w:rsidR="00354449" w:rsidRDefault="00354449" w14:paraId="4B195187" w14:textId="77777777">
            <w:pPr>
              <w:rPr>
                <w:rFonts w:ascii="Arial" w:hAnsi="Arial"/>
                <w:sz w:val="24"/>
              </w:rPr>
            </w:pPr>
          </w:p>
          <w:p w:rsidR="00354449" w:rsidRDefault="00354449" w14:paraId="25598927" w14:textId="77777777">
            <w:pPr>
              <w:rPr>
                <w:rFonts w:ascii="Arial" w:hAnsi="Arial"/>
                <w:sz w:val="24"/>
              </w:rPr>
            </w:pPr>
            <w:r>
              <w:rPr>
                <w:rFonts w:ascii="Arial" w:hAnsi="Arial"/>
                <w:sz w:val="24"/>
              </w:rPr>
              <w:t>From:</w:t>
            </w:r>
          </w:p>
          <w:p w:rsidR="00354449" w:rsidRDefault="00354449" w14:paraId="76EF603A" w14:textId="77777777">
            <w:pPr>
              <w:rPr>
                <w:rFonts w:ascii="Arial" w:hAnsi="Arial"/>
                <w:sz w:val="24"/>
              </w:rPr>
            </w:pPr>
          </w:p>
          <w:p w:rsidR="00354449" w:rsidRDefault="00354449" w14:paraId="584B80B6" w14:textId="77777777">
            <w:pPr>
              <w:rPr>
                <w:rFonts w:ascii="Arial" w:hAnsi="Arial"/>
                <w:sz w:val="24"/>
              </w:rPr>
            </w:pPr>
          </w:p>
          <w:p w:rsidR="00354449" w:rsidRDefault="00354449" w14:paraId="6395B8D5" w14:textId="77777777">
            <w:pPr>
              <w:rPr>
                <w:rFonts w:ascii="Arial" w:hAnsi="Arial"/>
                <w:sz w:val="24"/>
              </w:rPr>
            </w:pPr>
            <w:r>
              <w:rPr>
                <w:rFonts w:ascii="Arial" w:hAnsi="Arial"/>
                <w:sz w:val="24"/>
              </w:rPr>
              <w:t>To:</w:t>
            </w:r>
          </w:p>
          <w:p w:rsidR="00354449" w:rsidRDefault="00354449" w14:paraId="01E0A0BE" w14:textId="77777777">
            <w:pPr>
              <w:rPr>
                <w:rFonts w:ascii="Arial" w:hAnsi="Arial"/>
                <w:sz w:val="24"/>
              </w:rPr>
            </w:pPr>
          </w:p>
        </w:tc>
      </w:tr>
    </w:tbl>
    <w:p w:rsidR="00354449" w:rsidRDefault="00354449" w14:paraId="46F7C6B5" w14:textId="77777777">
      <w:pPr>
        <w:rPr>
          <w:rFonts w:ascii="Tahoma" w:hAnsi="Tahoma"/>
        </w:rPr>
      </w:pPr>
    </w:p>
    <w:p w:rsidR="00354449" w:rsidRDefault="00354449" w14:paraId="2A8EDE3B" w14:textId="7E231253">
      <w:pPr>
        <w:rPr>
          <w:rFonts w:ascii="Tahoma" w:hAnsi="Tahoma"/>
        </w:rPr>
      </w:pPr>
    </w:p>
    <w:p w:rsidR="00354449" w:rsidRDefault="00354449" w14:paraId="45F0340E" w14:textId="77777777">
      <w:pPr>
        <w:rPr>
          <w:rFonts w:ascii="Tahoma" w:hAnsi="Tahoma"/>
        </w:rPr>
      </w:pPr>
    </w:p>
    <w:p w:rsidR="003F35F5" w:rsidRDefault="003F35F5" w14:paraId="2B09E6E3" w14:textId="77777777">
      <w:pPr>
        <w:rPr>
          <w:rFonts w:ascii="Tahoma" w:hAnsi="Tahoma"/>
        </w:rPr>
      </w:pPr>
    </w:p>
    <w:p w:rsidR="003F35F5" w:rsidRDefault="003F35F5" w14:paraId="35EB5839" w14:textId="77777777">
      <w:pPr>
        <w:rPr>
          <w:rFonts w:ascii="Tahoma" w:hAnsi="Tahoma"/>
        </w:rPr>
      </w:pPr>
    </w:p>
    <w:p w:rsidR="00354449" w:rsidRDefault="00354449" w14:paraId="20A460AB" w14:textId="77777777">
      <w:pPr>
        <w:rPr>
          <w:rFonts w:ascii="Tahoma" w:hAnsi="Tahoma"/>
        </w:rPr>
      </w:pPr>
    </w:p>
    <w:p w:rsidR="00354449" w:rsidRDefault="00354449" w14:paraId="5D1D516B" w14:textId="77777777">
      <w:pPr>
        <w:rPr>
          <w:rFonts w:ascii="Tahoma" w:hAnsi="Tahoma"/>
        </w:rPr>
      </w:pPr>
    </w:p>
    <w:p w:rsidR="00354449" w:rsidRDefault="00354449" w14:paraId="48C952C8" w14:textId="77777777">
      <w:pPr>
        <w:rPr>
          <w:rFonts w:ascii="Tahoma" w:hAnsi="Tahoma"/>
        </w:rPr>
      </w:pPr>
    </w:p>
    <w:p w:rsidR="00354449" w:rsidRDefault="00354449" w14:paraId="6E79A57C" w14:textId="77777777">
      <w:pPr>
        <w:rPr>
          <w:rFonts w:ascii="Arial" w:hAnsi="Arial"/>
          <w:b/>
          <w:sz w:val="24"/>
        </w:rPr>
      </w:pPr>
    </w:p>
    <w:p w:rsidR="00354449" w:rsidRDefault="00354449" w14:paraId="4BCE764A" w14:textId="77777777">
      <w:pPr>
        <w:rPr>
          <w:rFonts w:ascii="Arial" w:hAnsi="Arial"/>
          <w:b/>
          <w:sz w:val="24"/>
        </w:rPr>
      </w:pPr>
    </w:p>
    <w:p w:rsidR="00B1771D" w:rsidRDefault="00B1771D" w14:paraId="4A9CD29E" w14:textId="77777777">
      <w:pPr>
        <w:rPr>
          <w:rFonts w:ascii="Arial" w:hAnsi="Arial"/>
          <w:b/>
          <w:sz w:val="24"/>
        </w:rPr>
      </w:pPr>
    </w:p>
    <w:p w:rsidR="00B1771D" w:rsidRDefault="00B1771D" w14:paraId="7D48DA27" w14:textId="77777777">
      <w:pPr>
        <w:rPr>
          <w:rFonts w:ascii="Arial" w:hAnsi="Arial"/>
          <w:b/>
          <w:sz w:val="24"/>
        </w:rPr>
      </w:pPr>
    </w:p>
    <w:p w:rsidR="00354449" w:rsidRDefault="00354449" w14:paraId="6EE5F371" w14:textId="77777777">
      <w:pPr>
        <w:rPr>
          <w:rFonts w:ascii="Arial" w:hAnsi="Arial"/>
          <w:b/>
          <w:sz w:val="24"/>
        </w:rPr>
      </w:pPr>
      <w:r>
        <w:rPr>
          <w:rFonts w:ascii="Arial" w:hAnsi="Arial"/>
          <w:b/>
          <w:sz w:val="24"/>
        </w:rPr>
        <w:t xml:space="preserve">&gt; Section 2: Documentary Evidence </w:t>
      </w:r>
    </w:p>
    <w:p w:rsidR="00354449" w:rsidRDefault="00354449" w14:paraId="06B917D6" w14:textId="77777777">
      <w:pPr>
        <w:rPr>
          <w:rFonts w:ascii="Tahoma" w:hAnsi="Tahoma"/>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9889"/>
      </w:tblGrid>
      <w:tr w:rsidR="00354449" w14:paraId="3624132C" w14:textId="77777777">
        <w:tc>
          <w:tcPr>
            <w:tcW w:w="9889" w:type="dxa"/>
          </w:tcPr>
          <w:p w:rsidR="00354449" w:rsidRDefault="00354449" w14:paraId="05D421DF" w14:textId="77777777">
            <w:pPr>
              <w:pStyle w:val="Heading5"/>
              <w:rPr>
                <w:rFonts w:ascii="Arial" w:hAnsi="Arial"/>
                <w:snapToGrid/>
              </w:rPr>
            </w:pPr>
            <w:r>
              <w:rPr>
                <w:rFonts w:ascii="Arial" w:hAnsi="Arial"/>
                <w:snapToGrid/>
              </w:rPr>
              <w:t>Documentary Evidence</w:t>
            </w:r>
          </w:p>
        </w:tc>
      </w:tr>
      <w:tr w:rsidR="00354449" w14:paraId="27160732" w14:textId="77777777">
        <w:tc>
          <w:tcPr>
            <w:tcW w:w="9889" w:type="dxa"/>
          </w:tcPr>
          <w:p w:rsidR="00354449" w:rsidRDefault="00354449" w14:paraId="21004A70" w14:textId="77777777">
            <w:pPr>
              <w:pStyle w:val="BodyText"/>
              <w:rPr>
                <w:rFonts w:ascii="Arial" w:hAnsi="Arial"/>
                <w:snapToGrid/>
              </w:rPr>
            </w:pPr>
            <w:r>
              <w:rPr>
                <w:rFonts w:ascii="Arial" w:hAnsi="Arial"/>
                <w:snapToGrid/>
              </w:rPr>
              <w:t>Please attach in support of this application documentary evidence as stated below:</w:t>
            </w:r>
          </w:p>
          <w:p w:rsidR="00354449" w:rsidRDefault="00354449" w14:paraId="23348128" w14:textId="77777777"/>
          <w:p w:rsidR="00354449" w:rsidRDefault="00354449" w14:paraId="304BA689" w14:textId="77777777">
            <w:pPr>
              <w:numPr>
                <w:ilvl w:val="0"/>
                <w:numId w:val="1"/>
              </w:numPr>
              <w:rPr>
                <w:rFonts w:ascii="Arial,Bold" w:hAnsi="Arial,Bold"/>
                <w:snapToGrid w:val="0"/>
                <w:sz w:val="24"/>
                <w:lang w:eastAsia="en-US"/>
              </w:rPr>
            </w:pPr>
            <w:r>
              <w:rPr>
                <w:rFonts w:ascii="Arial,Bold" w:hAnsi="Arial,Bold"/>
                <w:snapToGrid w:val="0"/>
                <w:sz w:val="24"/>
                <w:lang w:eastAsia="en-US"/>
              </w:rPr>
              <w:t xml:space="preserve">Proof of charitable status and details of the charitable purpose the property was used for when last occupied. </w:t>
            </w:r>
          </w:p>
          <w:p w:rsidR="00354449" w:rsidRDefault="00354449" w14:paraId="6140A8CA" w14:textId="77777777">
            <w:pPr>
              <w:rPr>
                <w:rFonts w:ascii="Arial,Bold" w:hAnsi="Arial,Bold"/>
                <w:snapToGrid w:val="0"/>
                <w:sz w:val="24"/>
                <w:lang w:eastAsia="en-US"/>
              </w:rPr>
            </w:pPr>
          </w:p>
          <w:p w:rsidR="00354449" w:rsidRDefault="00354449" w14:paraId="0898311E" w14:textId="77777777">
            <w:pPr>
              <w:rPr>
                <w:rFonts w:ascii="Arial,Bold" w:hAnsi="Arial,Bold"/>
                <w:b/>
                <w:snapToGrid w:val="0"/>
                <w:sz w:val="24"/>
                <w:lang w:eastAsia="en-US"/>
              </w:rPr>
            </w:pPr>
            <w:r>
              <w:rPr>
                <w:rFonts w:ascii="Arial,Bold" w:hAnsi="Arial,Bold"/>
                <w:b/>
                <w:snapToGrid w:val="0"/>
                <w:sz w:val="24"/>
                <w:lang w:eastAsia="en-US"/>
              </w:rPr>
              <w:t xml:space="preserve">NB. If the property has been vacated by a </w:t>
            </w:r>
            <w:proofErr w:type="gramStart"/>
            <w:r>
              <w:rPr>
                <w:rFonts w:ascii="Arial,Bold" w:hAnsi="Arial,Bold"/>
                <w:b/>
                <w:snapToGrid w:val="0"/>
                <w:sz w:val="24"/>
                <w:lang w:eastAsia="en-US"/>
              </w:rPr>
              <w:t>tenant</w:t>
            </w:r>
            <w:proofErr w:type="gramEnd"/>
            <w:r>
              <w:rPr>
                <w:rFonts w:ascii="Arial,Bold" w:hAnsi="Arial,Bold"/>
                <w:b/>
                <w:snapToGrid w:val="0"/>
                <w:sz w:val="24"/>
                <w:lang w:eastAsia="en-US"/>
              </w:rPr>
              <w:t xml:space="preserve"> please confirm the date the tenant left and their forwarding address if known.</w:t>
            </w:r>
          </w:p>
          <w:p w:rsidR="00354449" w:rsidRDefault="00354449" w14:paraId="51A0F64F" w14:textId="77777777">
            <w:pPr>
              <w:rPr>
                <w:rFonts w:ascii="Tahoma" w:hAnsi="Tahoma"/>
              </w:rPr>
            </w:pPr>
          </w:p>
        </w:tc>
      </w:tr>
    </w:tbl>
    <w:p w:rsidR="00354449" w:rsidRDefault="00354449" w14:paraId="131EE27B" w14:textId="77777777">
      <w:pPr>
        <w:rPr>
          <w:rFonts w:ascii="Tahoma" w:hAnsi="Tahoma"/>
        </w:rPr>
      </w:pPr>
    </w:p>
    <w:p w:rsidR="00354449" w:rsidRDefault="00354449" w14:paraId="22E34FF1" w14:textId="77777777">
      <w:pPr>
        <w:rPr>
          <w:rFonts w:ascii="Tahoma" w:hAnsi="Tahoma"/>
        </w:rPr>
      </w:pPr>
    </w:p>
    <w:p w:rsidR="00354449" w:rsidRDefault="00354449" w14:paraId="057EA06E" w14:textId="77777777">
      <w:pPr>
        <w:rPr>
          <w:rFonts w:ascii="Tahoma" w:hAnsi="Tahoma"/>
        </w:rPr>
      </w:pPr>
    </w:p>
    <w:p w:rsidR="00354449" w:rsidRDefault="00354449" w14:paraId="65DD4133"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354449" w14:paraId="508B0496" w14:textId="77777777">
        <w:tc>
          <w:tcPr>
            <w:tcW w:w="9965" w:type="dxa"/>
            <w:gridSpan w:val="2"/>
            <w:shd w:val="clear" w:color="auto" w:fill="FFFFFF"/>
          </w:tcPr>
          <w:p w:rsidR="00354449" w:rsidRDefault="00354449" w14:paraId="741B25EE" w14:textId="77777777">
            <w:pPr>
              <w:spacing w:before="80" w:after="80"/>
              <w:jc w:val="center"/>
              <w:rPr>
                <w:rFonts w:ascii="Arial" w:hAnsi="Arial"/>
                <w:b/>
                <w:sz w:val="24"/>
              </w:rPr>
            </w:pPr>
            <w:r>
              <w:rPr>
                <w:rFonts w:ascii="Arial" w:hAnsi="Arial"/>
                <w:b/>
                <w:sz w:val="24"/>
              </w:rPr>
              <w:t>Declaration</w:t>
            </w:r>
          </w:p>
        </w:tc>
      </w:tr>
      <w:tr w:rsidR="00354449" w14:paraId="33E277AF" w14:textId="77777777">
        <w:tc>
          <w:tcPr>
            <w:tcW w:w="9965" w:type="dxa"/>
            <w:gridSpan w:val="2"/>
            <w:shd w:val="clear" w:color="auto" w:fill="FFFFFF"/>
          </w:tcPr>
          <w:p w:rsidR="00354449" w:rsidRDefault="00354449" w14:paraId="003BC257"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354449" w:rsidRDefault="00354449" w14:paraId="0F9B40E6" w14:textId="77777777">
            <w:pPr>
              <w:rPr>
                <w:rFonts w:ascii="Arial" w:hAnsi="Arial"/>
                <w:sz w:val="24"/>
              </w:rPr>
            </w:pPr>
          </w:p>
          <w:p w:rsidR="00354449" w:rsidRDefault="00354449" w14:paraId="5215815C"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354449" w:rsidRDefault="00354449" w14:paraId="1E108B69" w14:textId="77777777">
            <w:pPr>
              <w:rPr>
                <w:rFonts w:ascii="Arial" w:hAnsi="Arial"/>
                <w:sz w:val="24"/>
              </w:rPr>
            </w:pPr>
          </w:p>
          <w:p w:rsidR="00354449" w:rsidRDefault="00354449" w14:paraId="7BC0F0CA"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354449" w14:paraId="642986C4" w14:textId="77777777">
        <w:tc>
          <w:tcPr>
            <w:tcW w:w="3567" w:type="dxa"/>
            <w:shd w:val="clear" w:color="auto" w:fill="FFFFFF"/>
          </w:tcPr>
          <w:p w:rsidR="00354449" w:rsidRDefault="00354449" w14:paraId="1216499F" w14:textId="77777777">
            <w:pPr>
              <w:rPr>
                <w:rFonts w:ascii="Arial" w:hAnsi="Arial"/>
                <w:sz w:val="24"/>
              </w:rPr>
            </w:pPr>
            <w:r>
              <w:rPr>
                <w:rFonts w:ascii="Arial" w:hAnsi="Arial"/>
                <w:sz w:val="24"/>
              </w:rPr>
              <w:t>Signature of liable person</w:t>
            </w:r>
          </w:p>
          <w:p w:rsidR="00354449" w:rsidRDefault="00354449" w14:paraId="7C131274" w14:textId="77777777">
            <w:pPr>
              <w:rPr>
                <w:rFonts w:ascii="Arial" w:hAnsi="Arial"/>
                <w:b/>
                <w:sz w:val="24"/>
              </w:rPr>
            </w:pPr>
          </w:p>
        </w:tc>
        <w:tc>
          <w:tcPr>
            <w:tcW w:w="6398" w:type="dxa"/>
            <w:shd w:val="clear" w:color="auto" w:fill="FFFFFF"/>
          </w:tcPr>
          <w:p w:rsidR="00354449" w:rsidRDefault="00354449" w14:paraId="02B7E71A" w14:textId="77777777">
            <w:pPr>
              <w:rPr>
                <w:rFonts w:ascii="Arial" w:hAnsi="Arial"/>
                <w:b/>
                <w:sz w:val="24"/>
              </w:rPr>
            </w:pPr>
          </w:p>
        </w:tc>
      </w:tr>
      <w:tr w:rsidR="00354449" w14:paraId="681DEAD3" w14:textId="77777777">
        <w:tc>
          <w:tcPr>
            <w:tcW w:w="3567" w:type="dxa"/>
            <w:shd w:val="clear" w:color="auto" w:fill="FFFFFF"/>
          </w:tcPr>
          <w:p w:rsidR="00354449" w:rsidRDefault="00354449" w14:paraId="2824017F" w14:textId="77777777">
            <w:pPr>
              <w:rPr>
                <w:rFonts w:ascii="Arial" w:hAnsi="Arial"/>
                <w:b/>
                <w:sz w:val="24"/>
              </w:rPr>
            </w:pPr>
            <w:r>
              <w:rPr>
                <w:rFonts w:ascii="Arial" w:hAnsi="Arial"/>
                <w:sz w:val="24"/>
              </w:rPr>
              <w:t xml:space="preserve">Date </w:t>
            </w:r>
          </w:p>
        </w:tc>
        <w:tc>
          <w:tcPr>
            <w:tcW w:w="6398" w:type="dxa"/>
            <w:shd w:val="clear" w:color="auto" w:fill="FFFFFF"/>
          </w:tcPr>
          <w:p w:rsidR="00354449" w:rsidRDefault="00354449" w14:paraId="085A2C06" w14:textId="77777777">
            <w:pPr>
              <w:rPr>
                <w:rFonts w:ascii="Arial" w:hAnsi="Arial"/>
                <w:b/>
                <w:sz w:val="24"/>
              </w:rPr>
            </w:pPr>
          </w:p>
          <w:p w:rsidR="00354449" w:rsidRDefault="00354449" w14:paraId="06578F37" w14:textId="77777777">
            <w:pPr>
              <w:rPr>
                <w:rFonts w:ascii="Arial" w:hAnsi="Arial"/>
                <w:b/>
                <w:sz w:val="24"/>
              </w:rPr>
            </w:pPr>
          </w:p>
        </w:tc>
      </w:tr>
    </w:tbl>
    <w:p w:rsidR="00354449" w:rsidRDefault="00354449" w14:paraId="5EC6832E" w14:textId="77777777"/>
    <w:p w:rsidR="00354449" w:rsidRDefault="00354449" w14:paraId="00A37673" w14:textId="77777777">
      <w:pPr>
        <w:jc w:val="center"/>
        <w:rPr>
          <w:rFonts w:ascii="Arial" w:hAnsi="Arial"/>
          <w:b/>
          <w:sz w:val="24"/>
          <w:u w:val="single"/>
        </w:rPr>
      </w:pPr>
    </w:p>
    <w:p w:rsidR="00354449" w:rsidRDefault="00354449" w14:paraId="1A03BB20" w14:textId="77777777">
      <w:pPr>
        <w:jc w:val="center"/>
        <w:rPr>
          <w:rFonts w:ascii="Arial" w:hAnsi="Arial"/>
          <w:b/>
          <w:sz w:val="24"/>
          <w:u w:val="single"/>
        </w:rPr>
      </w:pPr>
    </w:p>
    <w:p w:rsidR="00354449" w:rsidRDefault="00354449" w14:paraId="1C2E6796" w14:textId="77777777">
      <w:pPr>
        <w:jc w:val="center"/>
        <w:rPr>
          <w:rFonts w:ascii="Arial" w:hAnsi="Arial"/>
          <w:b/>
          <w:sz w:val="24"/>
          <w:u w:val="single"/>
        </w:rPr>
      </w:pPr>
    </w:p>
    <w:p w:rsidR="00354449" w:rsidRDefault="00354449" w14:paraId="3B48A3DF" w14:textId="77777777">
      <w:pPr>
        <w:jc w:val="center"/>
        <w:rPr>
          <w:rFonts w:ascii="Arial" w:hAnsi="Arial"/>
          <w:b/>
          <w:sz w:val="24"/>
          <w:u w:val="single"/>
        </w:rPr>
      </w:pPr>
    </w:p>
    <w:p w:rsidR="00354449" w:rsidRDefault="00354449" w14:paraId="6CC370F2" w14:textId="77777777">
      <w:pPr>
        <w:jc w:val="center"/>
        <w:rPr>
          <w:rFonts w:ascii="Arial" w:hAnsi="Arial"/>
          <w:b/>
          <w:sz w:val="24"/>
          <w:u w:val="single"/>
        </w:rPr>
      </w:pPr>
    </w:p>
    <w:p w:rsidR="00354449" w:rsidRDefault="00354449" w14:paraId="20D0EEA6" w14:textId="77777777">
      <w:pPr>
        <w:jc w:val="center"/>
        <w:rPr>
          <w:rFonts w:ascii="Arial" w:hAnsi="Arial"/>
          <w:b/>
          <w:sz w:val="24"/>
          <w:u w:val="single"/>
        </w:rPr>
      </w:pPr>
    </w:p>
    <w:p w:rsidR="00354449" w:rsidRDefault="00354449" w14:paraId="0A601E2A" w14:textId="77777777">
      <w:pPr>
        <w:jc w:val="center"/>
        <w:rPr>
          <w:rFonts w:ascii="Arial" w:hAnsi="Arial"/>
          <w:b/>
          <w:sz w:val="24"/>
          <w:u w:val="single"/>
        </w:rPr>
      </w:pPr>
    </w:p>
    <w:p w:rsidR="00354449" w:rsidRDefault="00354449" w14:paraId="2471EC27" w14:textId="77777777">
      <w:pPr>
        <w:jc w:val="center"/>
        <w:rPr>
          <w:rFonts w:ascii="Arial" w:hAnsi="Arial"/>
          <w:b/>
          <w:sz w:val="24"/>
          <w:u w:val="single"/>
        </w:rPr>
      </w:pPr>
    </w:p>
    <w:p w:rsidR="00354449" w:rsidRDefault="00354449" w14:paraId="417D652A" w14:textId="77777777">
      <w:pPr>
        <w:jc w:val="center"/>
        <w:rPr>
          <w:rFonts w:ascii="Arial" w:hAnsi="Arial"/>
          <w:b/>
          <w:sz w:val="24"/>
          <w:u w:val="single"/>
        </w:rPr>
      </w:pPr>
    </w:p>
    <w:p w:rsidR="00354449" w:rsidRDefault="00354449" w14:paraId="029EE3AA" w14:textId="2282EAFF">
      <w:pPr>
        <w:jc w:val="center"/>
        <w:rPr>
          <w:rFonts w:ascii="Arial" w:hAnsi="Arial"/>
          <w:b/>
          <w:sz w:val="24"/>
          <w:u w:val="single"/>
        </w:rPr>
      </w:pPr>
    </w:p>
    <w:p w:rsidR="00354449" w:rsidRDefault="00354449" w14:paraId="24909759" w14:textId="77777777">
      <w:pPr>
        <w:jc w:val="center"/>
        <w:rPr>
          <w:rFonts w:ascii="Arial" w:hAnsi="Arial"/>
          <w:b/>
          <w:sz w:val="24"/>
          <w:u w:val="single"/>
        </w:rPr>
      </w:pPr>
    </w:p>
    <w:p w:rsidR="00354449" w:rsidRDefault="00354449" w14:paraId="5A0AF9B7" w14:textId="77777777">
      <w:pPr>
        <w:jc w:val="center"/>
        <w:rPr>
          <w:rFonts w:ascii="Arial" w:hAnsi="Arial"/>
          <w:b/>
          <w:sz w:val="24"/>
          <w:u w:val="single"/>
        </w:rPr>
      </w:pPr>
    </w:p>
    <w:p w:rsidR="00354449" w:rsidRDefault="00354449" w14:paraId="721ABDCA" w14:textId="77777777">
      <w:pPr>
        <w:jc w:val="center"/>
        <w:rPr>
          <w:rFonts w:ascii="Arial" w:hAnsi="Arial"/>
          <w:b/>
          <w:sz w:val="24"/>
          <w:u w:val="single"/>
        </w:rPr>
      </w:pPr>
    </w:p>
    <w:p w:rsidR="00354449" w:rsidRDefault="00354449" w14:paraId="06EFE632" w14:textId="77777777">
      <w:pPr>
        <w:jc w:val="center"/>
        <w:rPr>
          <w:rFonts w:ascii="Arial" w:hAnsi="Arial"/>
          <w:b/>
          <w:sz w:val="24"/>
          <w:u w:val="single"/>
        </w:rPr>
      </w:pPr>
    </w:p>
    <w:p w:rsidR="003F35F5" w:rsidRDefault="003F35F5" w14:paraId="3C5ED0B9" w14:textId="77777777">
      <w:pPr>
        <w:jc w:val="center"/>
        <w:rPr>
          <w:rFonts w:ascii="Arial" w:hAnsi="Arial"/>
          <w:b/>
          <w:sz w:val="24"/>
          <w:u w:val="single"/>
        </w:rPr>
      </w:pPr>
    </w:p>
    <w:p w:rsidR="003F35F5" w:rsidRDefault="003F35F5" w14:paraId="1C7A2AC4" w14:textId="77777777">
      <w:pPr>
        <w:jc w:val="center"/>
        <w:rPr>
          <w:rFonts w:ascii="Arial" w:hAnsi="Arial"/>
          <w:b/>
          <w:sz w:val="24"/>
          <w:u w:val="single"/>
        </w:rPr>
      </w:pPr>
    </w:p>
    <w:p w:rsidR="003F35F5" w:rsidRDefault="003F35F5" w14:paraId="15C767B7" w14:textId="77777777">
      <w:pPr>
        <w:jc w:val="center"/>
        <w:rPr>
          <w:rFonts w:ascii="Arial" w:hAnsi="Arial"/>
          <w:b/>
          <w:sz w:val="24"/>
          <w:u w:val="single"/>
        </w:rPr>
      </w:pPr>
    </w:p>
    <w:p w:rsidR="003F35F5" w:rsidRDefault="003F35F5" w14:paraId="1DE28809" w14:textId="77777777">
      <w:pPr>
        <w:jc w:val="center"/>
        <w:rPr>
          <w:rFonts w:ascii="Arial" w:hAnsi="Arial"/>
          <w:b/>
          <w:sz w:val="24"/>
          <w:u w:val="single"/>
        </w:rPr>
      </w:pPr>
    </w:p>
    <w:p w:rsidR="00354449" w:rsidRDefault="00354449" w14:paraId="16898FB9" w14:textId="77777777">
      <w:pPr>
        <w:jc w:val="center"/>
        <w:rPr>
          <w:rFonts w:ascii="Arial" w:hAnsi="Arial"/>
          <w:b/>
          <w:sz w:val="24"/>
          <w:u w:val="single"/>
        </w:rPr>
      </w:pPr>
    </w:p>
    <w:p w:rsidR="00354449" w:rsidRDefault="00354449" w14:paraId="365B6681" w14:textId="77777777">
      <w:pPr>
        <w:jc w:val="center"/>
        <w:rPr>
          <w:rFonts w:ascii="Arial" w:hAnsi="Arial"/>
          <w:b/>
          <w:sz w:val="24"/>
          <w:u w:val="single"/>
        </w:rPr>
      </w:pPr>
    </w:p>
    <w:p w:rsidR="00354449" w:rsidRDefault="00354449" w14:paraId="6B78227A" w14:textId="77777777">
      <w:pPr>
        <w:jc w:val="center"/>
        <w:rPr>
          <w:rFonts w:ascii="Arial" w:hAnsi="Arial"/>
          <w:b/>
          <w:sz w:val="24"/>
          <w:u w:val="single"/>
        </w:rPr>
      </w:pPr>
    </w:p>
    <w:p w:rsidR="00354449" w:rsidRDefault="00354449" w14:paraId="7ACF8453" w14:textId="77777777">
      <w:pPr>
        <w:jc w:val="center"/>
        <w:rPr>
          <w:rFonts w:ascii="Arial" w:hAnsi="Arial"/>
          <w:b/>
          <w:sz w:val="24"/>
          <w:u w:val="single"/>
        </w:rPr>
      </w:pPr>
      <w:r>
        <w:rPr>
          <w:rFonts w:ascii="Arial" w:hAnsi="Arial"/>
          <w:b/>
          <w:sz w:val="24"/>
          <w:u w:val="single"/>
        </w:rPr>
        <w:t>What do you think?</w:t>
      </w:r>
    </w:p>
    <w:p w:rsidR="00354449" w:rsidRDefault="00354449" w14:paraId="06145479"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354449" w14:paraId="31A72B2D" w14:textId="77777777">
        <w:tc>
          <w:tcPr>
            <w:tcW w:w="4927" w:type="dxa"/>
          </w:tcPr>
          <w:p w:rsidR="00354449" w:rsidRDefault="00354449" w14:paraId="54F96439" w14:textId="77777777">
            <w:pPr>
              <w:rPr>
                <w:rFonts w:ascii="Arial" w:hAnsi="Arial"/>
                <w:sz w:val="24"/>
              </w:rPr>
            </w:pPr>
            <w:r>
              <w:rPr>
                <w:rFonts w:ascii="Arial" w:hAnsi="Arial"/>
                <w:sz w:val="24"/>
              </w:rPr>
              <w:t>Was the form easy to complete?</w:t>
            </w:r>
          </w:p>
        </w:tc>
        <w:tc>
          <w:tcPr>
            <w:tcW w:w="4927" w:type="dxa"/>
          </w:tcPr>
          <w:p w:rsidR="00354449" w:rsidRDefault="00354449" w14:paraId="7E86B65F" w14:textId="77777777">
            <w:pPr>
              <w:rPr>
                <w:rFonts w:ascii="Arial" w:hAnsi="Arial"/>
                <w:sz w:val="24"/>
              </w:rPr>
            </w:pPr>
          </w:p>
          <w:p w:rsidR="00354449" w:rsidRDefault="00354449" w14:paraId="110F4849"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p>
          <w:p w:rsidR="00354449" w:rsidRDefault="00354449" w14:paraId="1254D00B" w14:textId="77777777">
            <w:pPr>
              <w:rPr>
                <w:rFonts w:ascii="Arial" w:hAnsi="Arial"/>
                <w:sz w:val="24"/>
              </w:rPr>
            </w:pPr>
          </w:p>
          <w:p w:rsidR="00354449" w:rsidRDefault="00354449" w14:paraId="5ABE0053"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354449" w:rsidRDefault="00354449" w14:paraId="461F512F" w14:textId="77777777">
            <w:pPr>
              <w:rPr>
                <w:rFonts w:ascii="Arial" w:hAnsi="Arial"/>
                <w:sz w:val="24"/>
              </w:rPr>
            </w:pPr>
            <w:r>
              <w:rPr>
                <w:rFonts w:ascii="Arial" w:hAnsi="Arial"/>
                <w:sz w:val="24"/>
              </w:rPr>
              <w:t xml:space="preserve">  </w:t>
            </w:r>
          </w:p>
          <w:p w:rsidR="00354449" w:rsidRDefault="00354449" w14:paraId="3A7A5A88" w14:textId="77777777">
            <w:pPr>
              <w:rPr>
                <w:rFonts w:ascii="Arial" w:hAnsi="Arial"/>
                <w:sz w:val="24"/>
              </w:rPr>
            </w:pPr>
          </w:p>
          <w:p w:rsidR="00354449" w:rsidRDefault="00354449" w14:paraId="02EFE0D0" w14:textId="77777777">
            <w:pPr>
              <w:rPr>
                <w:rFonts w:ascii="Arial" w:hAnsi="Arial"/>
                <w:sz w:val="24"/>
              </w:rPr>
            </w:pPr>
          </w:p>
          <w:p w:rsidR="00354449" w:rsidRDefault="00354449" w14:paraId="47903107" w14:textId="77777777">
            <w:pPr>
              <w:rPr>
                <w:rFonts w:ascii="Arial" w:hAnsi="Arial"/>
                <w:sz w:val="24"/>
              </w:rPr>
            </w:pPr>
          </w:p>
          <w:p w:rsidR="00354449" w:rsidRDefault="00354449" w14:paraId="01B5AC7F" w14:textId="77777777">
            <w:pPr>
              <w:rPr>
                <w:rFonts w:ascii="Arial" w:hAnsi="Arial"/>
                <w:sz w:val="24"/>
              </w:rPr>
            </w:pPr>
          </w:p>
        </w:tc>
      </w:tr>
      <w:tr w:rsidR="00354449" w14:paraId="551D5ADE" w14:textId="77777777">
        <w:tc>
          <w:tcPr>
            <w:tcW w:w="4927" w:type="dxa"/>
          </w:tcPr>
          <w:p w:rsidR="00354449" w:rsidRDefault="00354449" w14:paraId="7530292D" w14:textId="77777777">
            <w:pPr>
              <w:rPr>
                <w:rFonts w:ascii="Arial" w:hAnsi="Arial"/>
                <w:sz w:val="24"/>
              </w:rPr>
            </w:pPr>
            <w:r>
              <w:rPr>
                <w:rFonts w:ascii="Arial" w:hAnsi="Arial"/>
                <w:sz w:val="24"/>
              </w:rPr>
              <w:t>Was the form easy to understand?</w:t>
            </w:r>
          </w:p>
        </w:tc>
        <w:tc>
          <w:tcPr>
            <w:tcW w:w="4927" w:type="dxa"/>
          </w:tcPr>
          <w:p w:rsidR="00354449" w:rsidRDefault="00354449" w14:paraId="53A88D4C" w14:textId="77777777">
            <w:pPr>
              <w:rPr>
                <w:rFonts w:ascii="Arial" w:hAnsi="Arial"/>
                <w:sz w:val="24"/>
              </w:rPr>
            </w:pPr>
            <w:r>
              <w:rPr>
                <w:rFonts w:ascii="Arial" w:hAnsi="Arial"/>
                <w:sz w:val="24"/>
              </w:rPr>
              <w:t xml:space="preserve">   </w:t>
            </w:r>
          </w:p>
          <w:p w:rsidR="00354449" w:rsidRDefault="00354449" w14:paraId="04417075"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FF572A">
              <w:rPr>
                <w:rFonts w:ascii="Arial" w:hAnsi="Arial"/>
                <w:sz w:val="24"/>
              </w:rPr>
            </w:r>
            <w:r w:rsidR="00FF572A">
              <w:rPr>
                <w:rFonts w:ascii="Arial" w:hAnsi="Arial"/>
                <w:sz w:val="24"/>
              </w:rPr>
              <w:fldChar w:fldCharType="separate"/>
            </w:r>
            <w:r>
              <w:rPr>
                <w:rFonts w:ascii="Arial" w:hAnsi="Arial"/>
                <w:sz w:val="24"/>
              </w:rPr>
              <w:fldChar w:fldCharType="end"/>
            </w:r>
          </w:p>
          <w:p w:rsidR="00354449" w:rsidRDefault="00354449" w14:paraId="5D83F5CB" w14:textId="77777777">
            <w:pPr>
              <w:rPr>
                <w:rFonts w:ascii="Arial" w:hAnsi="Arial"/>
                <w:sz w:val="24"/>
              </w:rPr>
            </w:pPr>
          </w:p>
          <w:p w:rsidR="00354449" w:rsidRDefault="00354449" w14:paraId="2A795CEA"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354449" w:rsidRDefault="00354449" w14:paraId="0CEE53A1" w14:textId="77777777">
            <w:pPr>
              <w:rPr>
                <w:rFonts w:ascii="Arial" w:hAnsi="Arial"/>
                <w:sz w:val="24"/>
              </w:rPr>
            </w:pPr>
          </w:p>
          <w:p w:rsidR="00354449" w:rsidRDefault="00354449" w14:paraId="2E0AFA11" w14:textId="77777777">
            <w:pPr>
              <w:rPr>
                <w:rFonts w:ascii="Arial" w:hAnsi="Arial"/>
                <w:sz w:val="24"/>
              </w:rPr>
            </w:pPr>
          </w:p>
          <w:p w:rsidR="00354449" w:rsidRDefault="00354449" w14:paraId="762828F4" w14:textId="77777777">
            <w:pPr>
              <w:rPr>
                <w:rFonts w:ascii="Arial" w:hAnsi="Arial"/>
                <w:sz w:val="24"/>
              </w:rPr>
            </w:pPr>
          </w:p>
          <w:p w:rsidR="00354449" w:rsidRDefault="00354449" w14:paraId="7DB7FD1E" w14:textId="77777777">
            <w:pPr>
              <w:rPr>
                <w:rFonts w:ascii="Arial" w:hAnsi="Arial"/>
                <w:sz w:val="24"/>
              </w:rPr>
            </w:pPr>
          </w:p>
          <w:p w:rsidR="00354449" w:rsidRDefault="00354449" w14:paraId="16765812" w14:textId="77777777">
            <w:pPr>
              <w:rPr>
                <w:rFonts w:ascii="Arial" w:hAnsi="Arial"/>
                <w:sz w:val="24"/>
              </w:rPr>
            </w:pPr>
          </w:p>
        </w:tc>
      </w:tr>
      <w:tr w:rsidR="00354449" w14:paraId="694B3B44" w14:textId="77777777">
        <w:tc>
          <w:tcPr>
            <w:tcW w:w="4927" w:type="dxa"/>
          </w:tcPr>
          <w:p w:rsidR="00354449" w:rsidRDefault="00354449" w14:paraId="6233D68E"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354449" w:rsidRDefault="00354449" w14:paraId="79BAF29A" w14:textId="77777777">
            <w:pPr>
              <w:rPr>
                <w:rFonts w:ascii="Arial" w:hAnsi="Arial"/>
                <w:sz w:val="24"/>
              </w:rPr>
            </w:pPr>
          </w:p>
          <w:p w:rsidR="00354449" w:rsidRDefault="00354449" w14:paraId="13FA092A" w14:textId="77777777">
            <w:pPr>
              <w:rPr>
                <w:rFonts w:ascii="Arial" w:hAnsi="Arial"/>
                <w:sz w:val="24"/>
              </w:rPr>
            </w:pPr>
          </w:p>
          <w:p w:rsidR="00354449" w:rsidRDefault="00354449" w14:paraId="7A3E569D" w14:textId="77777777">
            <w:pPr>
              <w:rPr>
                <w:rFonts w:ascii="Arial" w:hAnsi="Arial"/>
                <w:sz w:val="24"/>
              </w:rPr>
            </w:pPr>
          </w:p>
          <w:p w:rsidR="00354449" w:rsidRDefault="00354449" w14:paraId="448DB461" w14:textId="77777777">
            <w:pPr>
              <w:rPr>
                <w:rFonts w:ascii="Arial" w:hAnsi="Arial"/>
                <w:sz w:val="24"/>
              </w:rPr>
            </w:pPr>
          </w:p>
          <w:p w:rsidR="00354449" w:rsidRDefault="00354449" w14:paraId="0B4DC415" w14:textId="77777777">
            <w:pPr>
              <w:rPr>
                <w:rFonts w:ascii="Arial" w:hAnsi="Arial"/>
                <w:sz w:val="24"/>
              </w:rPr>
            </w:pPr>
          </w:p>
          <w:p w:rsidR="00354449" w:rsidRDefault="00354449" w14:paraId="4168211C" w14:textId="77777777">
            <w:pPr>
              <w:rPr>
                <w:rFonts w:ascii="Arial" w:hAnsi="Arial"/>
                <w:sz w:val="24"/>
              </w:rPr>
            </w:pPr>
          </w:p>
          <w:p w:rsidR="00354449" w:rsidRDefault="00354449" w14:paraId="52CB13F3" w14:textId="77777777">
            <w:pPr>
              <w:rPr>
                <w:rFonts w:ascii="Arial" w:hAnsi="Arial"/>
                <w:sz w:val="24"/>
              </w:rPr>
            </w:pPr>
          </w:p>
          <w:p w:rsidR="00354449" w:rsidRDefault="00354449" w14:paraId="53C936E1" w14:textId="77777777">
            <w:pPr>
              <w:rPr>
                <w:rFonts w:ascii="Arial" w:hAnsi="Arial"/>
                <w:sz w:val="24"/>
              </w:rPr>
            </w:pPr>
          </w:p>
        </w:tc>
      </w:tr>
      <w:tr w:rsidR="00354449" w14:paraId="3BE6ECF0" w14:textId="77777777">
        <w:tc>
          <w:tcPr>
            <w:tcW w:w="4927" w:type="dxa"/>
          </w:tcPr>
          <w:p w:rsidR="00354449" w:rsidRDefault="00354449" w14:paraId="062D7E44" w14:textId="77777777">
            <w:pPr>
              <w:rPr>
                <w:rFonts w:ascii="Arial" w:hAnsi="Arial"/>
                <w:sz w:val="24"/>
              </w:rPr>
            </w:pPr>
            <w:r>
              <w:rPr>
                <w:rFonts w:ascii="Arial" w:hAnsi="Arial"/>
                <w:sz w:val="24"/>
              </w:rPr>
              <w:t>Do you have any suggestions on how the form could be improved?</w:t>
            </w:r>
          </w:p>
        </w:tc>
        <w:tc>
          <w:tcPr>
            <w:tcW w:w="4927" w:type="dxa"/>
          </w:tcPr>
          <w:p w:rsidR="00354449" w:rsidRDefault="00354449" w14:paraId="1A51B306" w14:textId="77777777">
            <w:pPr>
              <w:rPr>
                <w:rFonts w:ascii="Arial" w:hAnsi="Arial"/>
                <w:sz w:val="24"/>
              </w:rPr>
            </w:pPr>
          </w:p>
          <w:p w:rsidR="00354449" w:rsidRDefault="00354449" w14:paraId="4B4DA91F" w14:textId="77777777">
            <w:pPr>
              <w:rPr>
                <w:rFonts w:ascii="Arial" w:hAnsi="Arial"/>
                <w:sz w:val="24"/>
              </w:rPr>
            </w:pPr>
          </w:p>
          <w:p w:rsidR="00354449" w:rsidRDefault="00354449" w14:paraId="7D5DF016" w14:textId="77777777">
            <w:pPr>
              <w:rPr>
                <w:rFonts w:ascii="Arial" w:hAnsi="Arial"/>
                <w:sz w:val="24"/>
              </w:rPr>
            </w:pPr>
          </w:p>
          <w:p w:rsidR="00354449" w:rsidRDefault="00354449" w14:paraId="17D0766E" w14:textId="77777777">
            <w:pPr>
              <w:rPr>
                <w:rFonts w:ascii="Arial" w:hAnsi="Arial"/>
                <w:sz w:val="24"/>
              </w:rPr>
            </w:pPr>
          </w:p>
          <w:p w:rsidR="00354449" w:rsidRDefault="00354449" w14:paraId="335C05F2" w14:textId="77777777">
            <w:pPr>
              <w:rPr>
                <w:rFonts w:ascii="Arial" w:hAnsi="Arial"/>
                <w:sz w:val="24"/>
              </w:rPr>
            </w:pPr>
          </w:p>
          <w:p w:rsidR="00354449" w:rsidRDefault="00354449" w14:paraId="6C5CE04A" w14:textId="77777777">
            <w:pPr>
              <w:rPr>
                <w:rFonts w:ascii="Arial" w:hAnsi="Arial"/>
                <w:sz w:val="24"/>
              </w:rPr>
            </w:pPr>
          </w:p>
          <w:p w:rsidR="00354449" w:rsidRDefault="00354449" w14:paraId="42156CBF" w14:textId="77777777">
            <w:pPr>
              <w:rPr>
                <w:rFonts w:ascii="Arial" w:hAnsi="Arial"/>
                <w:sz w:val="24"/>
              </w:rPr>
            </w:pPr>
          </w:p>
          <w:p w:rsidR="00354449" w:rsidRDefault="00354449" w14:paraId="4AF9AA96" w14:textId="77777777">
            <w:pPr>
              <w:rPr>
                <w:rFonts w:ascii="Arial" w:hAnsi="Arial"/>
                <w:sz w:val="24"/>
              </w:rPr>
            </w:pPr>
          </w:p>
          <w:p w:rsidR="00354449" w:rsidRDefault="00354449" w14:paraId="6712161B" w14:textId="77777777">
            <w:pPr>
              <w:rPr>
                <w:rFonts w:ascii="Arial" w:hAnsi="Arial"/>
                <w:sz w:val="24"/>
              </w:rPr>
            </w:pPr>
          </w:p>
        </w:tc>
      </w:tr>
    </w:tbl>
    <w:p w:rsidR="00354449" w:rsidRDefault="00354449" w14:paraId="251C98F1" w14:textId="77777777"/>
    <w:p w:rsidR="00354449" w:rsidRDefault="00354449" w14:paraId="552422A7" w14:textId="77777777"/>
    <w:p w:rsidR="00354449" w:rsidRDefault="00354449" w14:paraId="665236FC" w14:textId="77777777"/>
    <w:p w:rsidR="00354449" w:rsidRDefault="00354449" w14:paraId="7B1444F9" w14:textId="137E0FA2"/>
    <w:sectPr w:rsidR="00354449" w:rsidSect="000A1E1E">
      <w:headerReference w:type="default" r:id="rId9"/>
      <w:footerReference w:type="default" r:id="rId10"/>
      <w:headerReference w:type="first" r:id="rId11"/>
      <w:footerReference w:type="first" r:id="rId12"/>
      <w:pgSz w:w="11907" w:h="16840" w:code="9"/>
      <w:pgMar w:top="568" w:right="1134" w:bottom="1418" w:left="1134" w:header="567"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0D91" w14:textId="77777777" w:rsidR="00FF572A" w:rsidRDefault="00FF572A">
      <w:r>
        <w:separator/>
      </w:r>
    </w:p>
  </w:endnote>
  <w:endnote w:type="continuationSeparator" w:id="0">
    <w:p w14:paraId="621B3635" w14:textId="77777777" w:rsidR="00FF572A" w:rsidRDefault="00FF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435" w14:textId="77777777" w:rsidR="003F35F5" w:rsidRDefault="003F35F5" w:rsidP="003F35F5">
    <w:pPr>
      <w:pStyle w:val="Footer"/>
      <w:jc w:val="center"/>
      <w:rPr>
        <w:rFonts w:ascii="Arial" w:hAnsi="Arial" w:cs="Arial"/>
        <w:bCs/>
        <w:szCs w:val="24"/>
      </w:rPr>
    </w:pPr>
    <w:r>
      <w:rPr>
        <w:rFonts w:ascii="Arial" w:hAnsi="Arial" w:cs="Arial"/>
        <w:bCs/>
        <w:szCs w:val="24"/>
      </w:rPr>
      <w:t>Please address correspondence to:</w:t>
    </w:r>
  </w:p>
  <w:p w14:paraId="22356D97" w14:textId="77777777" w:rsidR="003F35F5" w:rsidRDefault="003F35F5" w:rsidP="003F35F5">
    <w:pPr>
      <w:pStyle w:val="Footer"/>
      <w:jc w:val="center"/>
      <w:rPr>
        <w:rFonts w:ascii="Arial" w:hAnsi="Arial" w:cs="Arial"/>
        <w:bCs/>
        <w:szCs w:val="24"/>
      </w:rPr>
    </w:pPr>
    <w:r>
      <w:rPr>
        <w:rFonts w:ascii="Arial" w:hAnsi="Arial" w:cs="Arial"/>
        <w:bCs/>
        <w:szCs w:val="24"/>
      </w:rPr>
      <w:t>North Ayrshire Council, PO Box 7964, Council Tax Service, Bridgegate House, Irvine, KA12 8EG</w:t>
    </w:r>
  </w:p>
  <w:p w14:paraId="76BA08C0" w14:textId="77777777" w:rsidR="003F35F5" w:rsidRPr="00A54F86" w:rsidRDefault="003F35F5" w:rsidP="003F35F5">
    <w:pPr>
      <w:pStyle w:val="Footer"/>
      <w:jc w:val="center"/>
      <w:rPr>
        <w:rFonts w:ascii="Arial" w:hAnsi="Arial" w:cs="Arial"/>
      </w:rPr>
    </w:pPr>
    <w:r>
      <w:rPr>
        <w:rFonts w:ascii="Arial" w:hAnsi="Arial" w:cs="Arial"/>
        <w:bCs/>
        <w:szCs w:val="24"/>
      </w:rPr>
      <w:t>http://www.north-ayrshire.gov.uk</w:t>
    </w:r>
  </w:p>
  <w:p w14:paraId="59EEB837" w14:textId="77777777" w:rsidR="00354449" w:rsidRPr="003F35F5" w:rsidRDefault="00354449" w:rsidP="003F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074" w14:textId="77777777" w:rsidR="003F35F5" w:rsidRDefault="003F35F5" w:rsidP="003F35F5">
    <w:pPr>
      <w:pStyle w:val="Footer"/>
      <w:jc w:val="center"/>
      <w:rPr>
        <w:rFonts w:ascii="Arial" w:hAnsi="Arial" w:cs="Arial"/>
        <w:bCs/>
        <w:szCs w:val="24"/>
      </w:rPr>
    </w:pPr>
    <w:r>
      <w:rPr>
        <w:rFonts w:ascii="Arial" w:hAnsi="Arial" w:cs="Arial"/>
        <w:bCs/>
        <w:szCs w:val="24"/>
      </w:rPr>
      <w:t>Please address correspondence to:</w:t>
    </w:r>
  </w:p>
  <w:p w14:paraId="55A3FE14" w14:textId="77777777" w:rsidR="003F35F5" w:rsidRDefault="003F35F5" w:rsidP="003F35F5">
    <w:pPr>
      <w:pStyle w:val="Footer"/>
      <w:jc w:val="center"/>
      <w:rPr>
        <w:rFonts w:ascii="Arial" w:hAnsi="Arial" w:cs="Arial"/>
        <w:bCs/>
        <w:szCs w:val="24"/>
      </w:rPr>
    </w:pPr>
    <w:r>
      <w:rPr>
        <w:rFonts w:ascii="Arial" w:hAnsi="Arial" w:cs="Arial"/>
        <w:bCs/>
        <w:szCs w:val="24"/>
      </w:rPr>
      <w:t>North Ayrshire Council, PO Box 7964, Council Tax Service, Bridgegate House, Irvine, KA12 8EG</w:t>
    </w:r>
  </w:p>
  <w:p w14:paraId="0F571A3D" w14:textId="77777777" w:rsidR="003F35F5" w:rsidRPr="00A54F86" w:rsidRDefault="003F35F5" w:rsidP="003F35F5">
    <w:pPr>
      <w:pStyle w:val="Footer"/>
      <w:jc w:val="center"/>
      <w:rPr>
        <w:rFonts w:ascii="Arial" w:hAnsi="Arial" w:cs="Arial"/>
      </w:rPr>
    </w:pPr>
    <w:r>
      <w:rPr>
        <w:rFonts w:ascii="Arial" w:hAnsi="Arial" w:cs="Arial"/>
        <w:bCs/>
        <w:szCs w:val="24"/>
      </w:rPr>
      <w:t>http://www.north-ayrshire.gov.uk</w:t>
    </w:r>
  </w:p>
  <w:p w14:paraId="1B9648E4" w14:textId="77777777" w:rsidR="00354449" w:rsidRPr="002C77A3" w:rsidRDefault="00354449" w:rsidP="002C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7C39" w14:textId="77777777" w:rsidR="00FF572A" w:rsidRDefault="00FF572A">
      <w:r>
        <w:separator/>
      </w:r>
    </w:p>
  </w:footnote>
  <w:footnote w:type="continuationSeparator" w:id="0">
    <w:p w14:paraId="3B69289E" w14:textId="77777777" w:rsidR="00FF572A" w:rsidRDefault="00FF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20BD" w14:textId="77777777" w:rsidR="00354449" w:rsidRDefault="00354449">
    <w:pPr>
      <w:pStyle w:val="Header"/>
      <w:jc w:val="center"/>
      <w:rPr>
        <w:rFonts w:ascii="Arial" w:hAnsi="Arial"/>
        <w:b/>
        <w:sz w:val="24"/>
      </w:rPr>
    </w:pPr>
    <w:r>
      <w:rPr>
        <w:rFonts w:ascii="Arial" w:hAnsi="Arial"/>
        <w:b/>
        <w:sz w:val="24"/>
      </w:rPr>
      <w:t xml:space="preserve">Council Tax – Exemption Form for Charities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079" w14:textId="77777777" w:rsidR="00354449" w:rsidRDefault="003544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25A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22927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49"/>
    <w:rsid w:val="00014FEC"/>
    <w:rsid w:val="00016A1D"/>
    <w:rsid w:val="00024A00"/>
    <w:rsid w:val="000A1E1E"/>
    <w:rsid w:val="0010338C"/>
    <w:rsid w:val="00117D9D"/>
    <w:rsid w:val="001664D6"/>
    <w:rsid w:val="00277849"/>
    <w:rsid w:val="002C77A3"/>
    <w:rsid w:val="00354449"/>
    <w:rsid w:val="003918F8"/>
    <w:rsid w:val="003F35F5"/>
    <w:rsid w:val="004006C7"/>
    <w:rsid w:val="00403775"/>
    <w:rsid w:val="004460AD"/>
    <w:rsid w:val="00466BBD"/>
    <w:rsid w:val="004C410D"/>
    <w:rsid w:val="00597E17"/>
    <w:rsid w:val="00620EA5"/>
    <w:rsid w:val="00640AEA"/>
    <w:rsid w:val="006A3775"/>
    <w:rsid w:val="006E4548"/>
    <w:rsid w:val="00752198"/>
    <w:rsid w:val="008252B9"/>
    <w:rsid w:val="00934018"/>
    <w:rsid w:val="00966B74"/>
    <w:rsid w:val="0097038E"/>
    <w:rsid w:val="00974771"/>
    <w:rsid w:val="009D492E"/>
    <w:rsid w:val="009E11E2"/>
    <w:rsid w:val="00A474DB"/>
    <w:rsid w:val="00AE1BE6"/>
    <w:rsid w:val="00B1771D"/>
    <w:rsid w:val="00B846A3"/>
    <w:rsid w:val="00BC1A93"/>
    <w:rsid w:val="00BD1AD8"/>
    <w:rsid w:val="00BF1ECC"/>
    <w:rsid w:val="00C605B3"/>
    <w:rsid w:val="00C67354"/>
    <w:rsid w:val="00DB734B"/>
    <w:rsid w:val="00DF2074"/>
    <w:rsid w:val="00E17E41"/>
    <w:rsid w:val="00E80648"/>
    <w:rsid w:val="00EB57F3"/>
    <w:rsid w:val="00FE46B2"/>
    <w:rsid w:val="00FF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177F4"/>
  <w15:chartTrackingRefBased/>
  <w15:docId w15:val="{0023146C-6C29-4707-BE2E-B1BE589F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2">
    <w:name w:val="heading 2"/>
    <w:basedOn w:val="Normal"/>
    <w:next w:val="Normal"/>
    <w:qFormat/>
    <w:pPr>
      <w:keepNext/>
      <w:ind w:right="851"/>
      <w:jc w:val="center"/>
      <w:outlineLvl w:val="1"/>
    </w:pPr>
    <w:rPr>
      <w:rFonts w:ascii="Arial" w:hAnsi="Arial"/>
      <w:b/>
      <w:sz w:val="28"/>
      <w:u w:val="single"/>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rFonts w:ascii="Arial,Bold" w:hAnsi="Arial,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Bold" w:hAnsi="Arial,Bold"/>
      <w:snapToGrid w:val="0"/>
      <w:sz w:val="24"/>
      <w:lang w:eastAsia="en-US"/>
    </w:rPr>
  </w:style>
  <w:style w:type="character" w:customStyle="1" w:styleId="FooterChar">
    <w:name w:val="Footer Char"/>
    <w:link w:val="Footer"/>
    <w:rsid w:val="00FE46B2"/>
  </w:style>
  <w:style w:type="character" w:styleId="Hyperlink">
    <w:name w:val="Hyperlink"/>
    <w:rsid w:val="003F35F5"/>
    <w:rPr>
      <w:color w:val="0000FF"/>
      <w:u w:val="single"/>
    </w:rPr>
  </w:style>
  <w:style w:type="character" w:customStyle="1" w:styleId="Heading1Char">
    <w:name w:val="Heading 1 Char"/>
    <w:link w:val="Heading1"/>
    <w:rsid w:val="009D492E"/>
    <w:rPr>
      <w:rFonts w:ascii="Arial" w:hAnsi="Arial"/>
      <w:b/>
      <w:color w:val="000000"/>
      <w:sz w:val="18"/>
      <w:u w:val="single"/>
    </w:rPr>
  </w:style>
  <w:style w:type="character" w:customStyle="1" w:styleId="Heading4Char">
    <w:name w:val="Heading 4 Char"/>
    <w:link w:val="Heading4"/>
    <w:rsid w:val="009D492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7251">
      <w:bodyDiv w:val="1"/>
      <w:marLeft w:val="0"/>
      <w:marRight w:val="0"/>
      <w:marTop w:val="0"/>
      <w:marBottom w:val="0"/>
      <w:divBdr>
        <w:top w:val="none" w:sz="0" w:space="0" w:color="auto"/>
        <w:left w:val="none" w:sz="0" w:space="0" w:color="auto"/>
        <w:bottom w:val="none" w:sz="0" w:space="0" w:color="auto"/>
        <w:right w:val="none" w:sz="0" w:space="0" w:color="auto"/>
      </w:divBdr>
    </w:div>
    <w:div w:id="15774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EF5A-7985-4F98-8820-C680602C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Explanatory Leaflet for Council Tax Exemption for</vt:lpstr>
    </vt:vector>
  </TitlesOfParts>
  <Company>North Ayrshire Council</Company>
  <LinksUpToDate>false</LinksUpToDate>
  <CharactersWithSpaces>5355</CharactersWithSpaces>
  <SharedDoc>false</SharedDoc>
  <HLinks>
    <vt:vector size="24" baseType="variant">
      <vt:variant>
        <vt:i4>655382</vt:i4>
      </vt:variant>
      <vt:variant>
        <vt:i4>-1</vt:i4>
      </vt:variant>
      <vt:variant>
        <vt:i4>1027</vt:i4>
      </vt:variant>
      <vt:variant>
        <vt:i4>1</vt:i4>
      </vt:variant>
      <vt:variant>
        <vt:lpwstr>C:\Users\AppData\Local\Temp\notesC9812B\~b480154.TMP</vt:lpwstr>
      </vt:variant>
      <vt:variant>
        <vt:lpwstr/>
      </vt:variant>
      <vt:variant>
        <vt:i4>655382</vt:i4>
      </vt:variant>
      <vt:variant>
        <vt:i4>-1</vt:i4>
      </vt:variant>
      <vt:variant>
        <vt:i4>1028</vt:i4>
      </vt:variant>
      <vt:variant>
        <vt:i4>1</vt:i4>
      </vt:variant>
      <vt:variant>
        <vt:lpwstr>C:\Users\AppData\Local\Temp\notesC9812B\~b480154.TMP</vt:lpwstr>
      </vt:variant>
      <vt:variant>
        <vt:lpwstr/>
      </vt:variant>
      <vt:variant>
        <vt:i4>655382</vt:i4>
      </vt:variant>
      <vt:variant>
        <vt:i4>-1</vt:i4>
      </vt:variant>
      <vt:variant>
        <vt:i4>1029</vt:i4>
      </vt:variant>
      <vt:variant>
        <vt:i4>1</vt:i4>
      </vt:variant>
      <vt:variant>
        <vt:lpwstr>C:\Users\AppData\Local\Temp\notesC9812B\~b480154.TMP</vt:lpwstr>
      </vt:variant>
      <vt:variant>
        <vt:lpwstr/>
      </vt:variant>
      <vt:variant>
        <vt:i4>655382</vt:i4>
      </vt:variant>
      <vt:variant>
        <vt:i4>-1</vt:i4>
      </vt:variant>
      <vt:variant>
        <vt:i4>1030</vt:i4>
      </vt:variant>
      <vt:variant>
        <vt:i4>1</vt:i4>
      </vt:variant>
      <vt:variant>
        <vt:lpwstr>C:\Users\AppData\Local\Temp\notesC9812B\~b480154.TMP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 Exemption - Charities</dc:title>
  <dc:subject>
  </dc:subject>
  <dc:creator>Lorne Bruce</dc:creator>
  <cp:keywords>council tax exemption charities</cp:keywords>
  <cp:lastModifiedBy>Leigh Taylor</cp:lastModifiedBy>
  <cp:revision>3</cp:revision>
  <dcterms:created xsi:type="dcterms:W3CDTF">2022-08-09T20:22:00Z</dcterms:created>
  <dcterms:modified xsi:type="dcterms:W3CDTF">2022-08-10T10:42:50Z</dcterms:modified>
</cp:coreProperties>
</file>